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B" w:rsidRPr="0090465D" w:rsidRDefault="001B7CA1" w:rsidP="0065231F">
      <w:pPr>
        <w:pStyle w:val="Style14"/>
        <w:widowControl/>
        <w:spacing w:before="65"/>
        <w:ind w:left="11578"/>
        <w:jc w:val="right"/>
        <w:rPr>
          <w:rStyle w:val="FontStyle20"/>
          <w:sz w:val="28"/>
          <w:szCs w:val="28"/>
        </w:rPr>
      </w:pPr>
      <w:r w:rsidRPr="00C30BFB">
        <w:rPr>
          <w:rStyle w:val="FontStyle20"/>
          <w:sz w:val="28"/>
          <w:szCs w:val="28"/>
        </w:rPr>
        <w:t xml:space="preserve">УТВЕРЖДЕН </w:t>
      </w:r>
    </w:p>
    <w:p w:rsidR="00C30BFB" w:rsidRPr="00A547A7" w:rsidRDefault="001B7CA1" w:rsidP="005100FA">
      <w:pPr>
        <w:jc w:val="right"/>
        <w:rPr>
          <w:rStyle w:val="FontStyle20"/>
          <w:sz w:val="28"/>
          <w:szCs w:val="28"/>
        </w:rPr>
      </w:pPr>
      <w:r w:rsidRPr="00A547A7">
        <w:rPr>
          <w:rStyle w:val="FontStyle20"/>
          <w:sz w:val="28"/>
          <w:szCs w:val="28"/>
        </w:rPr>
        <w:t xml:space="preserve">приказом </w:t>
      </w:r>
      <w:r w:rsidR="00C30BFB" w:rsidRPr="00A547A7">
        <w:rPr>
          <w:rStyle w:val="FontStyle20"/>
          <w:sz w:val="28"/>
          <w:szCs w:val="28"/>
        </w:rPr>
        <w:t>Оренбург</w:t>
      </w:r>
      <w:r w:rsidRPr="00A547A7">
        <w:rPr>
          <w:rStyle w:val="FontStyle20"/>
          <w:sz w:val="28"/>
          <w:szCs w:val="28"/>
        </w:rPr>
        <w:t xml:space="preserve">стата </w:t>
      </w:r>
    </w:p>
    <w:p w:rsidR="00027515" w:rsidRPr="00A547A7" w:rsidRDefault="001B7CA1" w:rsidP="005100FA">
      <w:pPr>
        <w:jc w:val="right"/>
        <w:rPr>
          <w:rStyle w:val="FontStyle20"/>
          <w:spacing w:val="30"/>
          <w:sz w:val="28"/>
          <w:szCs w:val="28"/>
        </w:rPr>
      </w:pPr>
      <w:r w:rsidRPr="00A547A7">
        <w:rPr>
          <w:rStyle w:val="FontStyle20"/>
          <w:sz w:val="28"/>
          <w:szCs w:val="28"/>
        </w:rPr>
        <w:t>от 0</w:t>
      </w:r>
      <w:r w:rsidR="00FE0963" w:rsidRPr="00A547A7">
        <w:rPr>
          <w:rStyle w:val="FontStyle20"/>
          <w:sz w:val="28"/>
          <w:szCs w:val="28"/>
        </w:rPr>
        <w:t>5</w:t>
      </w:r>
      <w:r w:rsidRPr="00A547A7">
        <w:rPr>
          <w:rStyle w:val="FontStyle20"/>
          <w:sz w:val="28"/>
          <w:szCs w:val="28"/>
        </w:rPr>
        <w:t xml:space="preserve">.02.2021 </w:t>
      </w:r>
      <w:r w:rsidRPr="00A547A7">
        <w:rPr>
          <w:rStyle w:val="FontStyle20"/>
          <w:spacing w:val="30"/>
          <w:sz w:val="28"/>
          <w:szCs w:val="28"/>
        </w:rPr>
        <w:t>№</w:t>
      </w:r>
      <w:r w:rsidR="00C30BFB" w:rsidRPr="00A547A7">
        <w:rPr>
          <w:rStyle w:val="FontStyle20"/>
          <w:spacing w:val="30"/>
          <w:sz w:val="28"/>
          <w:szCs w:val="28"/>
        </w:rPr>
        <w:t xml:space="preserve"> </w:t>
      </w:r>
      <w:r w:rsidR="00FE0963" w:rsidRPr="00A547A7">
        <w:rPr>
          <w:rStyle w:val="FontStyle20"/>
          <w:spacing w:val="30"/>
          <w:sz w:val="28"/>
          <w:szCs w:val="28"/>
        </w:rPr>
        <w:t>21</w:t>
      </w:r>
    </w:p>
    <w:p w:rsidR="00A547A7" w:rsidRPr="00A547A7" w:rsidRDefault="00A547A7" w:rsidP="005100FA">
      <w:pPr>
        <w:jc w:val="right"/>
        <w:rPr>
          <w:rStyle w:val="FontStyle20"/>
          <w:spacing w:val="30"/>
          <w:sz w:val="28"/>
          <w:szCs w:val="28"/>
        </w:rPr>
      </w:pPr>
      <w:r w:rsidRPr="00A547A7">
        <w:rPr>
          <w:rStyle w:val="FontStyle20"/>
          <w:spacing w:val="30"/>
          <w:sz w:val="28"/>
          <w:szCs w:val="28"/>
        </w:rPr>
        <w:t xml:space="preserve">с изменениями </w:t>
      </w:r>
    </w:p>
    <w:p w:rsidR="00A547A7" w:rsidRPr="005100FA" w:rsidRDefault="005100FA" w:rsidP="005100FA">
      <w:pPr>
        <w:jc w:val="right"/>
        <w:rPr>
          <w:rStyle w:val="FontStyle20"/>
          <w:sz w:val="28"/>
          <w:szCs w:val="28"/>
        </w:rPr>
      </w:pPr>
      <w:r w:rsidRPr="00A547A7">
        <w:rPr>
          <w:rStyle w:val="FontStyle20"/>
          <w:sz w:val="28"/>
          <w:szCs w:val="28"/>
        </w:rPr>
        <w:t xml:space="preserve">приказом </w:t>
      </w:r>
      <w:proofErr w:type="spellStart"/>
      <w:r w:rsidRPr="00A547A7">
        <w:rPr>
          <w:rStyle w:val="FontStyle20"/>
          <w:sz w:val="28"/>
          <w:szCs w:val="28"/>
        </w:rPr>
        <w:t>Оренбургстата</w:t>
      </w:r>
      <w:proofErr w:type="spellEnd"/>
      <w:r w:rsidRPr="00A547A7">
        <w:rPr>
          <w:rStyle w:val="FontStyle20"/>
          <w:sz w:val="28"/>
          <w:szCs w:val="28"/>
        </w:rPr>
        <w:t xml:space="preserve"> </w:t>
      </w:r>
      <w:r w:rsidR="00A547A7" w:rsidRPr="00A547A7">
        <w:rPr>
          <w:rStyle w:val="FontStyle20"/>
          <w:spacing w:val="30"/>
          <w:sz w:val="28"/>
          <w:szCs w:val="28"/>
        </w:rPr>
        <w:t xml:space="preserve">                      </w:t>
      </w:r>
    </w:p>
    <w:p w:rsidR="00A547A7" w:rsidRPr="00A547A7" w:rsidRDefault="00A547A7" w:rsidP="005100FA">
      <w:pPr>
        <w:jc w:val="right"/>
        <w:rPr>
          <w:rStyle w:val="FontStyle20"/>
          <w:spacing w:val="30"/>
          <w:sz w:val="28"/>
          <w:szCs w:val="28"/>
        </w:rPr>
      </w:pPr>
      <w:r w:rsidRPr="00A547A7">
        <w:rPr>
          <w:rStyle w:val="FontStyle20"/>
          <w:spacing w:val="30"/>
          <w:sz w:val="28"/>
          <w:szCs w:val="28"/>
        </w:rPr>
        <w:t xml:space="preserve">№94 от02.09.2021 </w:t>
      </w:r>
    </w:p>
    <w:p w:rsidR="00027515" w:rsidRPr="00A547A7" w:rsidRDefault="00027515" w:rsidP="005100FA">
      <w:pPr>
        <w:pStyle w:val="Style7"/>
        <w:widowControl/>
        <w:spacing w:line="240" w:lineRule="exact"/>
        <w:jc w:val="right"/>
        <w:rPr>
          <w:sz w:val="28"/>
          <w:szCs w:val="28"/>
        </w:rPr>
      </w:pPr>
    </w:p>
    <w:p w:rsidR="00027515" w:rsidRPr="00C30BFB" w:rsidRDefault="001B7CA1" w:rsidP="00C30BFB">
      <w:pPr>
        <w:pStyle w:val="Style7"/>
        <w:widowControl/>
        <w:spacing w:before="125" w:line="317" w:lineRule="exact"/>
        <w:rPr>
          <w:rStyle w:val="FontStyle20"/>
          <w:b/>
          <w:sz w:val="28"/>
          <w:szCs w:val="28"/>
        </w:rPr>
      </w:pPr>
      <w:r w:rsidRPr="00C30BFB">
        <w:rPr>
          <w:rStyle w:val="FontStyle20"/>
          <w:b/>
          <w:sz w:val="28"/>
          <w:szCs w:val="28"/>
        </w:rPr>
        <w:t>ПЛАН</w:t>
      </w:r>
    </w:p>
    <w:p w:rsidR="00027515" w:rsidRPr="00C30BFB" w:rsidRDefault="00C30BFB" w:rsidP="00C30BFB">
      <w:pPr>
        <w:pStyle w:val="Style16"/>
        <w:widowControl/>
        <w:ind w:left="3996" w:right="4025"/>
        <w:jc w:val="center"/>
        <w:rPr>
          <w:rStyle w:val="FontStyle21"/>
          <w:sz w:val="28"/>
          <w:szCs w:val="28"/>
        </w:rPr>
      </w:pPr>
      <w:r w:rsidRPr="00C30BFB">
        <w:rPr>
          <w:b/>
          <w:sz w:val="28"/>
          <w:szCs w:val="28"/>
        </w:rPr>
        <w:t>Территориального органа Федеральной службы государственной статистики по Оренбургской области</w:t>
      </w:r>
      <w:r w:rsidRPr="00C30BFB">
        <w:rPr>
          <w:rStyle w:val="a3"/>
          <w:sz w:val="28"/>
          <w:szCs w:val="28"/>
        </w:rPr>
        <w:t xml:space="preserve"> </w:t>
      </w:r>
      <w:r w:rsidR="001B7CA1" w:rsidRPr="00C30BFB">
        <w:rPr>
          <w:rStyle w:val="FontStyle21"/>
          <w:sz w:val="28"/>
          <w:szCs w:val="28"/>
        </w:rPr>
        <w:t>по противодействию коррупции на</w:t>
      </w:r>
      <w:r w:rsidR="005100FA">
        <w:rPr>
          <w:rStyle w:val="FontStyle21"/>
          <w:sz w:val="28"/>
          <w:szCs w:val="28"/>
        </w:rPr>
        <w:t xml:space="preserve"> 2021 -2024</w:t>
      </w:r>
      <w:r w:rsidR="001B7CA1" w:rsidRPr="00C30BFB">
        <w:rPr>
          <w:rStyle w:val="FontStyle21"/>
          <w:sz w:val="28"/>
          <w:szCs w:val="28"/>
        </w:rPr>
        <w:t xml:space="preserve"> годы</w:t>
      </w:r>
    </w:p>
    <w:p w:rsidR="00027515" w:rsidRPr="00C30BFB" w:rsidRDefault="00027515">
      <w:pPr>
        <w:widowControl/>
        <w:spacing w:after="713" w:line="1" w:lineRule="exact"/>
        <w:rPr>
          <w:sz w:val="28"/>
          <w:szCs w:val="28"/>
        </w:rPr>
      </w:pPr>
    </w:p>
    <w:tbl>
      <w:tblPr>
        <w:tblW w:w="21121" w:type="dxa"/>
        <w:tblInd w:w="1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"/>
        <w:gridCol w:w="8"/>
        <w:gridCol w:w="7"/>
        <w:gridCol w:w="7"/>
        <w:gridCol w:w="25"/>
        <w:gridCol w:w="5243"/>
        <w:gridCol w:w="7"/>
        <w:gridCol w:w="2978"/>
        <w:gridCol w:w="2126"/>
        <w:gridCol w:w="10064"/>
      </w:tblGrid>
      <w:tr w:rsidR="00027515" w:rsidRPr="00C30BFB" w:rsidTr="00786A4A">
        <w:tc>
          <w:tcPr>
            <w:tcW w:w="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027515" w:rsidRPr="00C30BFB" w:rsidTr="0065231F">
        <w:tc>
          <w:tcPr>
            <w:tcW w:w="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11"/>
              <w:widowControl/>
              <w:jc w:val="center"/>
              <w:rPr>
                <w:rStyle w:val="FontStyle22"/>
                <w:b w:val="0"/>
                <w:sz w:val="28"/>
                <w:szCs w:val="28"/>
              </w:rPr>
            </w:pPr>
            <w:r w:rsidRPr="00C30BFB">
              <w:rPr>
                <w:rStyle w:val="FontStyle22"/>
                <w:b w:val="0"/>
                <w:sz w:val="28"/>
                <w:szCs w:val="28"/>
              </w:rPr>
              <w:t>1</w:t>
            </w:r>
          </w:p>
        </w:tc>
        <w:tc>
          <w:tcPr>
            <w:tcW w:w="20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6F27C0">
            <w:pPr>
              <w:pStyle w:val="Style17"/>
              <w:widowControl/>
              <w:spacing w:line="338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</w:t>
            </w:r>
            <w:r w:rsidR="006F27C0">
              <w:rPr>
                <w:rStyle w:val="FontStyle20"/>
                <w:sz w:val="28"/>
                <w:szCs w:val="28"/>
              </w:rPr>
              <w:t xml:space="preserve">Оренбургстата </w:t>
            </w:r>
            <w:r w:rsidRPr="00C30BFB">
              <w:rPr>
                <w:rStyle w:val="FontStyle20"/>
                <w:sz w:val="28"/>
                <w:szCs w:val="28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27515" w:rsidRPr="00C30BFB" w:rsidTr="0065231F">
        <w:tc>
          <w:tcPr>
            <w:tcW w:w="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C30BFB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30BFB">
              <w:rPr>
                <w:rStyle w:val="FontStyle23"/>
                <w:b w:val="0"/>
                <w:sz w:val="28"/>
                <w:szCs w:val="28"/>
              </w:rPr>
              <w:t>1.</w:t>
            </w:r>
            <w:r w:rsidR="00C30BFB">
              <w:rPr>
                <w:rStyle w:val="FontStyle23"/>
                <w:b w:val="0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C30BFB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Внедрение в практику кадровой работы </w:t>
            </w:r>
            <w:r w:rsidR="00A417CA">
              <w:rPr>
                <w:rStyle w:val="FontStyle20"/>
                <w:sz w:val="28"/>
                <w:szCs w:val="28"/>
              </w:rPr>
              <w:t xml:space="preserve">Оренбургстата </w:t>
            </w:r>
            <w:r w:rsidRPr="00C30BFB">
              <w:rPr>
                <w:rStyle w:val="FontStyle20"/>
                <w:sz w:val="28"/>
                <w:szCs w:val="28"/>
              </w:rPr>
              <w:t>правила, в соответствии с которым длительное, безупречное и эффективное исполнение гражданским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награждении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F913E8" w:rsidRDefault="00F913E8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 w:rsidRPr="00F913E8">
              <w:rPr>
                <w:sz w:val="28"/>
                <w:szCs w:val="28"/>
              </w:rPr>
              <w:t>структурные подразделения Оренбургстата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5100FA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1B7CA1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>
            <w:pPr>
              <w:pStyle w:val="Style2"/>
              <w:widowControl/>
              <w:spacing w:line="302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При решении вопроса о назначении на вышестоящую должность, присвоении классного чина, награждении принимать во внимание информацию об исполнении гражданским служащим своих должностных обязанностей</w:t>
            </w:r>
          </w:p>
        </w:tc>
      </w:tr>
      <w:tr w:rsidR="0002751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33507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 w:rsidRPr="00335077">
              <w:rPr>
                <w:rStyle w:val="FontStyle23"/>
                <w:b w:val="0"/>
                <w:sz w:val="28"/>
                <w:szCs w:val="28"/>
              </w:rPr>
              <w:t>1</w:t>
            </w:r>
            <w:r w:rsidRPr="00C30BFB">
              <w:rPr>
                <w:rStyle w:val="FontStyle20"/>
                <w:sz w:val="28"/>
                <w:szCs w:val="28"/>
              </w:rPr>
              <w:t>.</w:t>
            </w:r>
            <w:r w:rsidR="00335077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1B7CA1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</w:t>
            </w:r>
            <w:r w:rsidR="00335077">
              <w:rPr>
                <w:rStyle w:val="FontStyle20"/>
                <w:sz w:val="28"/>
                <w:szCs w:val="28"/>
              </w:rPr>
              <w:t xml:space="preserve">ичных дел гражданских служащих, </w:t>
            </w:r>
            <w:r w:rsidRPr="00C30BFB">
              <w:rPr>
                <w:rStyle w:val="FontStyle20"/>
                <w:sz w:val="28"/>
                <w:szCs w:val="28"/>
              </w:rPr>
              <w:t xml:space="preserve">в том числе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контроля за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актуализацией сведений об их родственниках и свойственниках, содержащихся в анкетах, представляемых в </w:t>
            </w:r>
            <w:r w:rsidR="00335077">
              <w:rPr>
                <w:rStyle w:val="FontStyle20"/>
                <w:sz w:val="28"/>
                <w:szCs w:val="28"/>
              </w:rPr>
              <w:t xml:space="preserve">Оренбургстат при поступлении на федеральную </w:t>
            </w:r>
            <w:r w:rsidRPr="00C30BFB">
              <w:rPr>
                <w:rStyle w:val="FontStyle20"/>
                <w:sz w:val="28"/>
                <w:szCs w:val="28"/>
              </w:rPr>
              <w:t>государственную гражданскую службу (далее - гражданская служба), в целях выявления возможного конфликта интересов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077" w:rsidRDefault="001B7CA1" w:rsidP="00335077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 w:rsidR="00335077">
              <w:rPr>
                <w:rStyle w:val="FontStyle20"/>
                <w:sz w:val="28"/>
                <w:szCs w:val="28"/>
              </w:rPr>
              <w:t>ый</w:t>
            </w:r>
          </w:p>
          <w:p w:rsidR="00335077" w:rsidRPr="00C30BFB" w:rsidRDefault="00335077" w:rsidP="00335077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  <w:r w:rsidR="001B7CA1"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027515" w:rsidRPr="00C30BFB" w:rsidRDefault="00027515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5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1B7CA1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8B" w:rsidRDefault="001B7CA1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Повышение эффективности механизмов предотвращения и урегулирования конфликта интересов.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Соблюдение гражданскими служащими, обязанности своевременно представлять для приобщения в личное дело документы, предусмотренные федеральными законами и иными нормативными правовыми актами Российской Федерации, в случае возникших изменений персональн</w:t>
            </w:r>
            <w:r w:rsidR="00335077">
              <w:rPr>
                <w:rStyle w:val="FontStyle20"/>
                <w:sz w:val="28"/>
                <w:szCs w:val="28"/>
              </w:rPr>
              <w:t xml:space="preserve">ых данных гражданских служащих, </w:t>
            </w:r>
            <w:r w:rsidRPr="00C30BFB">
              <w:rPr>
                <w:rStyle w:val="FontStyle20"/>
                <w:sz w:val="28"/>
                <w:szCs w:val="28"/>
              </w:rPr>
              <w:t xml:space="preserve">а также членов их семей, предусмотренной должностным регламентом </w:t>
            </w:r>
            <w:proofErr w:type="gramEnd"/>
          </w:p>
          <w:p w:rsidR="00DE0B8B" w:rsidRDefault="00DE0B8B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AC1414" w:rsidRDefault="00AC1414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AC1414" w:rsidRDefault="00AC1414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AC1414" w:rsidRDefault="00AC1414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DE0B8B" w:rsidRPr="00C30BFB" w:rsidRDefault="00DE0B8B" w:rsidP="00335077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</w:tc>
      </w:tr>
      <w:tr w:rsidR="00DE0B8B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8B" w:rsidRPr="00846B88" w:rsidRDefault="00DE0B8B" w:rsidP="00846B88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8"/>
                <w:szCs w:val="28"/>
              </w:rPr>
            </w:pPr>
            <w:r w:rsidRPr="00846B88">
              <w:rPr>
                <w:rStyle w:val="FontStyle23"/>
                <w:b w:val="0"/>
                <w:sz w:val="28"/>
                <w:szCs w:val="28"/>
              </w:rPr>
              <w:t>1</w:t>
            </w:r>
            <w:r w:rsidRPr="00DE0B8B">
              <w:rPr>
                <w:rStyle w:val="FontStyle20"/>
                <w:sz w:val="28"/>
                <w:szCs w:val="28"/>
              </w:rPr>
              <w:t>.3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5F2" w:rsidRPr="00E73DDF" w:rsidRDefault="00DE0B8B" w:rsidP="007272D5">
            <w:pPr>
              <w:pStyle w:val="Style2"/>
              <w:widowControl/>
              <w:spacing w:line="295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Обеспечение функционирования Комиссии по соблюдению требований к служебному поведению федеральных государственных служащих </w:t>
            </w:r>
            <w:r w:rsidR="00415A30" w:rsidRPr="00415A30">
              <w:rPr>
                <w:sz w:val="28"/>
                <w:szCs w:val="28"/>
              </w:rPr>
              <w:t>Территориального органа Федеральной службы государственной статистики по Оренбургской области</w:t>
            </w:r>
            <w:r w:rsidR="00415A30" w:rsidRPr="00415A30">
              <w:rPr>
                <w:rStyle w:val="a3"/>
                <w:sz w:val="28"/>
                <w:szCs w:val="28"/>
                <w:u w:val="none"/>
              </w:rPr>
              <w:t xml:space="preserve"> </w:t>
            </w:r>
            <w:r w:rsidRPr="00C30BFB">
              <w:rPr>
                <w:rStyle w:val="FontStyle20"/>
                <w:sz w:val="28"/>
                <w:szCs w:val="28"/>
              </w:rPr>
              <w:t>и урегулированию конфликта интересов (далее - Комиссия)</w:t>
            </w:r>
            <w:bookmarkStart w:id="0" w:name="_GoBack"/>
            <w:bookmarkEnd w:id="0"/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8B" w:rsidRDefault="00DE0B8B" w:rsidP="00DE0B8B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DE0B8B" w:rsidRPr="00C30BFB" w:rsidRDefault="00DE0B8B" w:rsidP="00DE0B8B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DE0B8B" w:rsidRPr="00C30BFB" w:rsidRDefault="00DE0B8B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8B" w:rsidRPr="00C30BFB" w:rsidRDefault="005100FA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DE0B8B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8B" w:rsidRPr="00C30BFB" w:rsidRDefault="00DE0B8B">
            <w:pPr>
              <w:pStyle w:val="Style2"/>
              <w:widowControl/>
              <w:spacing w:line="302" w:lineRule="exact"/>
              <w:ind w:firstLine="7"/>
              <w:rPr>
                <w:rStyle w:val="FontStyle20"/>
                <w:spacing w:val="3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Реализация задач и функций, возложенных на Комиссию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</w:t>
            </w:r>
            <w:r w:rsidRPr="00C30BFB">
              <w:rPr>
                <w:rStyle w:val="FontStyle20"/>
                <w:spacing w:val="30"/>
                <w:sz w:val="28"/>
                <w:szCs w:val="28"/>
              </w:rPr>
              <w:t>№821</w:t>
            </w:r>
          </w:p>
        </w:tc>
      </w:tr>
      <w:tr w:rsidR="00444CB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415A30" w:rsidRDefault="00444CB5" w:rsidP="00415A30">
            <w:pPr>
              <w:pStyle w:val="Style17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 w:rsidRPr="00415A30">
              <w:rPr>
                <w:rStyle w:val="FontStyle23"/>
                <w:b w:val="0"/>
                <w:sz w:val="28"/>
                <w:szCs w:val="28"/>
              </w:rPr>
              <w:t>1</w:t>
            </w:r>
            <w:r w:rsidRPr="00415A30">
              <w:rPr>
                <w:rStyle w:val="FontStyle20"/>
                <w:sz w:val="28"/>
                <w:szCs w:val="28"/>
              </w:rPr>
              <w:t>.</w:t>
            </w:r>
            <w:r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5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15A30">
            <w:pPr>
              <w:pStyle w:val="Style17"/>
              <w:widowControl/>
              <w:spacing w:line="295" w:lineRule="exact"/>
              <w:ind w:firstLine="7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Организация </w:t>
            </w:r>
            <w:r w:rsidRPr="00C30BFB">
              <w:rPr>
                <w:rStyle w:val="FontStyle20"/>
                <w:sz w:val="28"/>
                <w:szCs w:val="28"/>
              </w:rPr>
              <w:t xml:space="preserve">и </w:t>
            </w:r>
            <w:r>
              <w:rPr>
                <w:rStyle w:val="FontStyle20"/>
                <w:sz w:val="28"/>
                <w:szCs w:val="28"/>
              </w:rPr>
              <w:t xml:space="preserve">обеспечение </w:t>
            </w:r>
            <w:r w:rsidRPr="00C30BFB">
              <w:rPr>
                <w:rStyle w:val="FontStyle20"/>
                <w:sz w:val="28"/>
                <w:szCs w:val="28"/>
              </w:rPr>
              <w:t xml:space="preserve">работы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по        рассмот</w:t>
            </w:r>
            <w:r>
              <w:rPr>
                <w:rStyle w:val="FontStyle20"/>
                <w:sz w:val="28"/>
                <w:szCs w:val="28"/>
              </w:rPr>
              <w:t xml:space="preserve">рению </w:t>
            </w:r>
            <w:r w:rsidRPr="00C30BFB">
              <w:rPr>
                <w:rStyle w:val="FontStyle20"/>
                <w:sz w:val="28"/>
                <w:szCs w:val="28"/>
              </w:rPr>
              <w:t>уведомлений</w:t>
            </w:r>
            <w:r>
              <w:rPr>
                <w:rStyle w:val="FontStyle20"/>
                <w:sz w:val="28"/>
                <w:szCs w:val="28"/>
              </w:rPr>
              <w:t xml:space="preserve"> гражданских     служащих </w:t>
            </w:r>
            <w:r w:rsidRPr="00C30BFB">
              <w:rPr>
                <w:rStyle w:val="FontStyle20"/>
                <w:sz w:val="28"/>
                <w:szCs w:val="28"/>
              </w:rPr>
              <w:t>о фактах обращения к ним в целях склонения к совершению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коррупционных правонарушений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415A30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Pr="00C30BFB" w:rsidRDefault="00444CB5" w:rsidP="00415A30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346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Своевременное рассмотрение всех поступивших уведомлений и принятие по ним решений. Формирование нетерпимого отношения гражданских служащих к совершению коррупционных правонарушений.</w:t>
            </w:r>
          </w:p>
          <w:p w:rsidR="00444CB5" w:rsidRPr="00C30BFB" w:rsidRDefault="00444CB5">
            <w:pPr>
              <w:pStyle w:val="Style2"/>
              <w:widowControl/>
              <w:spacing w:line="346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 случаях, предусмотренных законодательством Российской Федерации о противодействии коррупции, информирование правоохранительных органов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A2095B" w:rsidRDefault="00444CB5" w:rsidP="00A2095B">
            <w:pPr>
              <w:pStyle w:val="Style17"/>
              <w:widowControl/>
              <w:spacing w:line="240" w:lineRule="auto"/>
              <w:jc w:val="left"/>
              <w:rPr>
                <w:rStyle w:val="FontStyle20"/>
                <w:b/>
                <w:sz w:val="28"/>
                <w:szCs w:val="28"/>
              </w:rPr>
            </w:pPr>
            <w:r w:rsidRPr="00A2095B">
              <w:rPr>
                <w:rStyle w:val="FontStyle23"/>
                <w:b w:val="0"/>
                <w:sz w:val="28"/>
                <w:szCs w:val="28"/>
              </w:rPr>
              <w:t>1</w:t>
            </w:r>
            <w:r w:rsidRPr="00A2095B">
              <w:rPr>
                <w:rStyle w:val="FontStyle20"/>
                <w:sz w:val="28"/>
                <w:szCs w:val="28"/>
              </w:rPr>
              <w:t>.</w:t>
            </w:r>
            <w:r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5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11014A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и обеспечение работы по        рассмотрению уведомлений гражданских </w:t>
            </w:r>
            <w:r>
              <w:rPr>
                <w:rStyle w:val="FontStyle20"/>
                <w:sz w:val="28"/>
                <w:szCs w:val="28"/>
              </w:rPr>
              <w:t xml:space="preserve">    служащих о </w:t>
            </w:r>
            <w:r w:rsidRPr="00C30BFB">
              <w:rPr>
                <w:rStyle w:val="FontStyle20"/>
                <w:sz w:val="28"/>
                <w:szCs w:val="28"/>
              </w:rPr>
              <w:t xml:space="preserve">возникновении            личной заинтересованности при     исполнении должностных     обязанностей, которая приводит или      может </w:t>
            </w:r>
            <w:r>
              <w:rPr>
                <w:rStyle w:val="FontStyle20"/>
                <w:sz w:val="28"/>
                <w:szCs w:val="28"/>
              </w:rPr>
              <w:t xml:space="preserve">привести к конфликту интересов,    а </w:t>
            </w:r>
            <w:r w:rsidRPr="00C30BFB">
              <w:rPr>
                <w:rStyle w:val="FontStyle20"/>
                <w:sz w:val="28"/>
                <w:szCs w:val="28"/>
              </w:rPr>
              <w:t>также применение мер        юридической ответственности,          предусмотренных законодательством Российской Федерации о про</w:t>
            </w:r>
            <w:r>
              <w:rPr>
                <w:rStyle w:val="FontStyle20"/>
                <w:sz w:val="28"/>
                <w:szCs w:val="28"/>
              </w:rPr>
              <w:t xml:space="preserve">тиводействии коррупции. Анализ случаев </w:t>
            </w:r>
            <w:r w:rsidRPr="00C30BFB">
              <w:rPr>
                <w:rStyle w:val="FontStyle20"/>
                <w:sz w:val="28"/>
                <w:szCs w:val="28"/>
              </w:rPr>
              <w:t>конфликта   интересов с целью предупреждения их повторного возникновения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A2095B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Pr="00C30BFB" w:rsidRDefault="00444CB5" w:rsidP="00A2095B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>
            <w:pPr>
              <w:pStyle w:val="Style17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Комиссия</w:t>
            </w:r>
          </w:p>
          <w:p w:rsidR="00444CB5" w:rsidRPr="00C30BFB" w:rsidRDefault="00444CB5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11014A">
            <w:pPr>
              <w:pStyle w:val="Style2"/>
              <w:widowControl/>
              <w:spacing w:line="302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Недопущение возникновения конфликта интересов при исп</w:t>
            </w:r>
            <w:r>
              <w:rPr>
                <w:rStyle w:val="FontStyle20"/>
                <w:sz w:val="28"/>
                <w:szCs w:val="28"/>
              </w:rPr>
              <w:t xml:space="preserve">олнении гражданскими служащими </w:t>
            </w:r>
            <w:r w:rsidRPr="00C30BFB">
              <w:rPr>
                <w:rStyle w:val="FontStyle20"/>
                <w:sz w:val="28"/>
                <w:szCs w:val="28"/>
              </w:rPr>
              <w:t>должностных обязанностей</w:t>
            </w:r>
          </w:p>
        </w:tc>
      </w:tr>
      <w:tr w:rsidR="00444CB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A2095B" w:rsidRDefault="00444CB5" w:rsidP="0011014A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A2095B">
              <w:rPr>
                <w:rStyle w:val="FontStyle23"/>
                <w:b w:val="0"/>
                <w:sz w:val="28"/>
                <w:szCs w:val="28"/>
              </w:rPr>
              <w:t>1.</w:t>
            </w:r>
            <w:r>
              <w:rPr>
                <w:rStyle w:val="FontStyle23"/>
                <w:b w:val="0"/>
                <w:sz w:val="28"/>
                <w:szCs w:val="28"/>
              </w:rPr>
              <w:t>6</w:t>
            </w:r>
          </w:p>
        </w:tc>
        <w:tc>
          <w:tcPr>
            <w:tcW w:w="5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и обеспечение работы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по рассмотрению заявлений гражданских служащих о разрешении на участие на безвозмездной основе в управлении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713CD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Pr="00C30BFB" w:rsidRDefault="00444CB5" w:rsidP="00713CD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Недопущение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 или вхождения в состав ее коллегиального органа управления</w:t>
            </w:r>
          </w:p>
          <w:p w:rsidR="00444CB5" w:rsidRPr="00C30BFB" w:rsidRDefault="00444CB5" w:rsidP="0090465D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</w:tc>
      </w:tr>
      <w:tr w:rsidR="00444CB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713CD2" w:rsidRDefault="00444CB5" w:rsidP="00713CD2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713CD2">
              <w:rPr>
                <w:rStyle w:val="FontStyle23"/>
                <w:b w:val="0"/>
                <w:sz w:val="28"/>
                <w:szCs w:val="28"/>
              </w:rPr>
              <w:t>1.7</w:t>
            </w:r>
          </w:p>
        </w:tc>
        <w:tc>
          <w:tcPr>
            <w:tcW w:w="5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и обеспечение работы по рассмотрению уведомлений гражданских служащих о выполнении иной оплачиваемой работы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713CD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Pr="00C30BFB" w:rsidRDefault="00444CB5" w:rsidP="00713CD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 w:rsidP="00713CD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Комиссия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Недопущение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случаев наличия возможности возникновения конфликта интересов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при исполнении должностных обязанностей при выполнении гражданским служащим иной оплачиваемой работы</w:t>
            </w:r>
          </w:p>
        </w:tc>
      </w:tr>
      <w:tr w:rsidR="00444CB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D335E6" w:rsidRDefault="00444CB5" w:rsidP="00D335E6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D335E6">
              <w:rPr>
                <w:rStyle w:val="FontStyle23"/>
                <w:b w:val="0"/>
                <w:sz w:val="28"/>
                <w:szCs w:val="28"/>
              </w:rPr>
              <w:t>1.</w:t>
            </w:r>
            <w:r>
              <w:rPr>
                <w:rStyle w:val="FontStyle23"/>
                <w:b w:val="0"/>
                <w:sz w:val="28"/>
                <w:szCs w:val="28"/>
              </w:rPr>
              <w:t>8</w:t>
            </w:r>
          </w:p>
        </w:tc>
        <w:tc>
          <w:tcPr>
            <w:tcW w:w="5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C1796B">
            <w:pPr>
              <w:pStyle w:val="Style2"/>
              <w:widowControl/>
              <w:spacing w:line="295" w:lineRule="exact"/>
              <w:ind w:firstLine="7"/>
              <w:rPr>
                <w:rStyle w:val="FontStyle20"/>
                <w:sz w:val="28"/>
                <w:szCs w:val="28"/>
              </w:rPr>
            </w:pPr>
            <w:proofErr w:type="gramStart"/>
            <w:r w:rsidRPr="00C30BFB">
              <w:rPr>
                <w:rStyle w:val="FontStyle20"/>
                <w:sz w:val="28"/>
                <w:szCs w:val="28"/>
              </w:rPr>
              <w:t>Организация рассмотрения обращений граждан, замещавших должности гражданской службы в</w:t>
            </w:r>
            <w:r w:rsidR="003B0577">
              <w:rPr>
                <w:rStyle w:val="FontStyle20"/>
                <w:sz w:val="28"/>
                <w:szCs w:val="28"/>
              </w:rPr>
              <w:t xml:space="preserve"> Оренбургстате</w:t>
            </w:r>
            <w:r w:rsidRPr="00C30BFB">
              <w:rPr>
                <w:rStyle w:val="FontStyle20"/>
                <w:sz w:val="28"/>
                <w:szCs w:val="28"/>
              </w:rPr>
              <w:t>, о даче согласия на замещение в организации должности на условиях трудового договора или на выполнение в данной организации работы (оказание данной организации услуг) на условиях гражданско-правового договора, если отдельные функции государственного управления в данной организации входили в должностные (служебные) обязанности гражданского служащего</w:t>
            </w:r>
            <w:proofErr w:type="gramEnd"/>
          </w:p>
          <w:p w:rsidR="004F1D29" w:rsidRPr="00C30BFB" w:rsidRDefault="004F1D29" w:rsidP="00C1796B">
            <w:pPr>
              <w:pStyle w:val="Style2"/>
              <w:widowControl/>
              <w:spacing w:line="295" w:lineRule="exact"/>
              <w:ind w:firstLine="7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CD19A4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Default="00444CB5" w:rsidP="00CD19A4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 w:rsidP="00CD19A4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Комиссия</w:t>
            </w:r>
          </w:p>
          <w:p w:rsidR="00444CB5" w:rsidRPr="00C30BFB" w:rsidRDefault="00444CB5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 течение </w:t>
            </w:r>
            <w:r w:rsidR="005100FA">
              <w:rPr>
                <w:rStyle w:val="FontStyle20"/>
                <w:sz w:val="28"/>
                <w:szCs w:val="28"/>
              </w:rPr>
              <w:t>2021-2024</w:t>
            </w:r>
            <w:r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proofErr w:type="gramStart"/>
            <w:r w:rsidRPr="00C30BFB">
              <w:rPr>
                <w:rStyle w:val="FontStyle20"/>
                <w:sz w:val="28"/>
                <w:szCs w:val="28"/>
              </w:rPr>
              <w:t>Контроль за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соблюдением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444CB5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90465D">
            <w:pPr>
              <w:pStyle w:val="Style12"/>
              <w:widowControl/>
              <w:rPr>
                <w:rStyle w:val="FontStyle24"/>
                <w:sz w:val="28"/>
                <w:szCs w:val="28"/>
              </w:rPr>
            </w:pPr>
            <w:r w:rsidRPr="00C30BFB">
              <w:rPr>
                <w:rStyle w:val="FontStyle24"/>
                <w:sz w:val="28"/>
                <w:szCs w:val="28"/>
              </w:rPr>
              <w:t>1.</w:t>
            </w:r>
            <w:r>
              <w:rPr>
                <w:rStyle w:val="FontStyle24"/>
                <w:sz w:val="28"/>
                <w:szCs w:val="28"/>
              </w:rPr>
              <w:t>9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534B1B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рассмотрения поступающих в </w:t>
            </w:r>
            <w:r>
              <w:rPr>
                <w:rStyle w:val="FontStyle20"/>
                <w:sz w:val="28"/>
                <w:szCs w:val="28"/>
              </w:rPr>
              <w:t>Оренбургстат</w:t>
            </w:r>
            <w:r w:rsidRPr="00C30BFB">
              <w:rPr>
                <w:rStyle w:val="FontStyle20"/>
                <w:sz w:val="28"/>
                <w:szCs w:val="28"/>
              </w:rPr>
              <w:t xml:space="preserve"> сообщений от работодателей о заключении трудового и (или) гражданско-правового договора на выполнение работ (оказание услуг) с гражданином, замещавшим должность гражданской службы в </w:t>
            </w:r>
            <w:r>
              <w:rPr>
                <w:rStyle w:val="FontStyle20"/>
                <w:sz w:val="28"/>
                <w:szCs w:val="28"/>
              </w:rPr>
              <w:t>Оренбургстате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534B1B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Default="00444CB5" w:rsidP="00534B1B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  <w:p w:rsidR="00444CB5" w:rsidRPr="00C30BFB" w:rsidRDefault="00444CB5" w:rsidP="00534B1B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Комиссия</w:t>
            </w:r>
          </w:p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Выявление случаев несоблюдения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44CB5">
            <w:pPr>
              <w:pStyle w:val="Style12"/>
              <w:widowControl/>
              <w:rPr>
                <w:rStyle w:val="FontStyle24"/>
                <w:sz w:val="28"/>
                <w:szCs w:val="28"/>
              </w:rPr>
            </w:pPr>
            <w:r w:rsidRPr="00C30BFB">
              <w:rPr>
                <w:rStyle w:val="FontStyle24"/>
                <w:sz w:val="28"/>
                <w:szCs w:val="28"/>
              </w:rPr>
              <w:t>1.1</w:t>
            </w:r>
            <w:r>
              <w:rPr>
                <w:rStyle w:val="FontStyle24"/>
                <w:sz w:val="28"/>
                <w:szCs w:val="28"/>
              </w:rPr>
              <w:t>0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6F27C0">
            <w:pPr>
              <w:pStyle w:val="Style2"/>
              <w:widowControl/>
              <w:spacing w:line="324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Осуществление комплекса мер в соответствии с приказом Росстата от 13 марта 2017 г. № 168 по соб</w:t>
            </w:r>
            <w:r w:rsidR="006F27C0">
              <w:rPr>
                <w:rStyle w:val="FontStyle20"/>
                <w:sz w:val="28"/>
                <w:szCs w:val="28"/>
              </w:rPr>
              <w:t>людению гражданскими служащими</w:t>
            </w:r>
            <w:r w:rsidRPr="00C30BFB">
              <w:rPr>
                <w:rStyle w:val="FontStyle20"/>
                <w:sz w:val="28"/>
                <w:szCs w:val="28"/>
              </w:rPr>
              <w:t xml:space="preserve"> ограничений, касающихся получения подарков, в том числе направленных на формирование негативного отношения к дарению подарков указанным служащим 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444CB5" w:rsidRDefault="00444CB5" w:rsidP="00444CB5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  <w:p w:rsidR="00444CB5" w:rsidRPr="00C30BFB" w:rsidRDefault="00444CB5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 w:rsidP="00444CB5">
            <w:pPr>
              <w:pStyle w:val="Style2"/>
              <w:widowControl/>
              <w:spacing w:line="324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Выявление случаев несоблюдения гражданскими служащими 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5541A3" w:rsidRDefault="00444CB5" w:rsidP="005541A3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5541A3">
              <w:rPr>
                <w:rStyle w:val="FontStyle23"/>
                <w:b w:val="0"/>
                <w:sz w:val="28"/>
                <w:szCs w:val="28"/>
              </w:rPr>
              <w:t>1.1</w:t>
            </w:r>
            <w:r w:rsidR="005541A3" w:rsidRPr="005541A3">
              <w:rPr>
                <w:rStyle w:val="FontStyle23"/>
                <w:b w:val="0"/>
                <w:sz w:val="28"/>
                <w:szCs w:val="28"/>
              </w:rPr>
              <w:t>1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2"/>
              <w:widowControl/>
              <w:spacing w:line="324" w:lineRule="exact"/>
              <w:ind w:left="22" w:hanging="22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приема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(далее - гражданин), гражданский служащий размещали общедоступную информацию, а также данные, позволяющие их идентифицировать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34" w:rsidRDefault="00214734" w:rsidP="00214734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214734" w:rsidRDefault="00214734" w:rsidP="00214734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Ежегодно до 1 апреля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686A06" w:rsidP="00686A06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Исполнение </w:t>
            </w:r>
            <w:r w:rsidR="00444CB5" w:rsidRPr="00C30BFB">
              <w:rPr>
                <w:rStyle w:val="FontStyle20"/>
                <w:sz w:val="28"/>
                <w:szCs w:val="28"/>
              </w:rPr>
              <w:t>г</w:t>
            </w:r>
            <w:r>
              <w:rPr>
                <w:rStyle w:val="FontStyle20"/>
                <w:sz w:val="28"/>
                <w:szCs w:val="28"/>
              </w:rPr>
              <w:t xml:space="preserve">ражданскими служащими и </w:t>
            </w:r>
            <w:r w:rsidR="00444CB5" w:rsidRPr="00C30BFB">
              <w:rPr>
                <w:rStyle w:val="FontStyle20"/>
                <w:sz w:val="28"/>
                <w:szCs w:val="28"/>
              </w:rPr>
              <w:t>гражданами              обязанности по представлению сведений об адр</w:t>
            </w:r>
            <w:r>
              <w:rPr>
                <w:rStyle w:val="FontStyle20"/>
                <w:sz w:val="28"/>
                <w:szCs w:val="28"/>
              </w:rPr>
              <w:t xml:space="preserve">есах сайтов и     (или) страниц </w:t>
            </w:r>
            <w:r w:rsidR="00444CB5" w:rsidRPr="00C30BFB">
              <w:rPr>
                <w:rStyle w:val="FontStyle20"/>
                <w:sz w:val="28"/>
                <w:szCs w:val="28"/>
              </w:rPr>
              <w:t>сайтов в информационно-телекоммуникационной сети «Интернет», на котор</w:t>
            </w:r>
            <w:r>
              <w:rPr>
                <w:rStyle w:val="FontStyle20"/>
                <w:sz w:val="28"/>
                <w:szCs w:val="28"/>
              </w:rPr>
              <w:t xml:space="preserve">ых гражданские служащие, </w:t>
            </w:r>
            <w:r w:rsidR="00444CB5" w:rsidRPr="00C30BFB">
              <w:rPr>
                <w:rStyle w:val="FontStyle20"/>
                <w:sz w:val="28"/>
                <w:szCs w:val="28"/>
              </w:rPr>
              <w:t>граждане       размеща</w:t>
            </w:r>
            <w:r>
              <w:rPr>
                <w:rStyle w:val="FontStyle20"/>
                <w:sz w:val="28"/>
                <w:szCs w:val="28"/>
              </w:rPr>
              <w:t>ли общедоступную информацию, а т</w:t>
            </w:r>
            <w:r w:rsidR="00444CB5" w:rsidRPr="00C30BFB">
              <w:rPr>
                <w:rStyle w:val="FontStyle20"/>
                <w:sz w:val="28"/>
                <w:szCs w:val="28"/>
              </w:rPr>
              <w:t xml:space="preserve">акже данные,   </w:t>
            </w:r>
            <w:r>
              <w:rPr>
                <w:rStyle w:val="FontStyle20"/>
                <w:sz w:val="28"/>
                <w:szCs w:val="28"/>
              </w:rPr>
              <w:t xml:space="preserve">         позволяющие </w:t>
            </w:r>
            <w:r w:rsidR="00444CB5" w:rsidRPr="00C30BFB">
              <w:rPr>
                <w:rStyle w:val="FontStyle20"/>
                <w:sz w:val="28"/>
                <w:szCs w:val="28"/>
              </w:rPr>
              <w:t>их идентифицировать</w:t>
            </w:r>
          </w:p>
        </w:tc>
      </w:tr>
      <w:tr w:rsidR="00444CB5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1E64A7" w:rsidRDefault="00444CB5" w:rsidP="001E64A7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1E64A7">
              <w:rPr>
                <w:rStyle w:val="FontStyle23"/>
                <w:b w:val="0"/>
                <w:sz w:val="28"/>
                <w:szCs w:val="28"/>
              </w:rPr>
              <w:t>1.1</w:t>
            </w:r>
            <w:r w:rsidR="001E64A7" w:rsidRPr="001E64A7">
              <w:rPr>
                <w:rStyle w:val="FontStyle23"/>
                <w:b w:val="0"/>
                <w:sz w:val="28"/>
                <w:szCs w:val="28"/>
              </w:rPr>
              <w:t>2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44CB5" w:rsidP="001125F2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 (далее - Сведения о доходах), представляемых гражданами, гражданскими служащими</w:t>
            </w:r>
            <w:r w:rsidR="00CA148F">
              <w:rPr>
                <w:rStyle w:val="FontStyle20"/>
                <w:sz w:val="28"/>
                <w:szCs w:val="28"/>
              </w:rPr>
              <w:t>.</w:t>
            </w:r>
            <w:r w:rsidRPr="00C30BFB">
              <w:rPr>
                <w:rStyle w:val="FontStyle20"/>
                <w:sz w:val="28"/>
                <w:szCs w:val="28"/>
              </w:rPr>
              <w:t xml:space="preserve"> Размещение Сведений о доходах, представленных гражданскими служащими, гражданами,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A7" w:rsidRDefault="001E64A7" w:rsidP="001E64A7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1E64A7" w:rsidRDefault="001E64A7" w:rsidP="001E64A7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Pr="00C30BFB" w:rsidRDefault="00444CB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Ежегодно до 30 апреля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B5" w:rsidRDefault="00444CB5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Своевременное исполнение гражданскими служащими обязанности по представлению Сведений о доходах своих и членов своей семьи</w:t>
            </w:r>
            <w:r w:rsidR="00CA148F">
              <w:rPr>
                <w:rStyle w:val="FontStyle20"/>
                <w:sz w:val="28"/>
                <w:szCs w:val="28"/>
              </w:rPr>
              <w:t xml:space="preserve">. Исполнение гражданами </w:t>
            </w:r>
            <w:r w:rsidRPr="00C30BFB">
              <w:rPr>
                <w:rStyle w:val="FontStyle20"/>
                <w:sz w:val="28"/>
                <w:szCs w:val="28"/>
              </w:rPr>
              <w:t>обязанности по представл</w:t>
            </w:r>
            <w:r w:rsidR="00CA148F">
              <w:rPr>
                <w:rStyle w:val="FontStyle20"/>
                <w:sz w:val="28"/>
                <w:szCs w:val="28"/>
              </w:rPr>
              <w:t xml:space="preserve">ению Сведений о доходах своих и членов своей семьи при поступлении </w:t>
            </w:r>
            <w:r w:rsidR="00C774EE">
              <w:rPr>
                <w:rStyle w:val="FontStyle20"/>
                <w:sz w:val="28"/>
                <w:szCs w:val="28"/>
              </w:rPr>
              <w:t xml:space="preserve">на </w:t>
            </w:r>
            <w:r w:rsidR="00CA148F">
              <w:rPr>
                <w:rStyle w:val="FontStyle20"/>
                <w:sz w:val="28"/>
                <w:szCs w:val="28"/>
              </w:rPr>
              <w:t xml:space="preserve">гражданскую </w:t>
            </w:r>
            <w:r w:rsidRPr="00C30BFB">
              <w:rPr>
                <w:rStyle w:val="FontStyle20"/>
                <w:sz w:val="28"/>
                <w:szCs w:val="28"/>
              </w:rPr>
              <w:t>службу</w:t>
            </w: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  <w:p w:rsidR="00AD6918" w:rsidRPr="00C30BFB" w:rsidRDefault="00AD6918" w:rsidP="00CA148F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CA148F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786A4A" w:rsidP="00786A4A">
            <w:pPr>
              <w:pStyle w:val="Style17"/>
              <w:widowControl/>
              <w:spacing w:line="240" w:lineRule="auto"/>
              <w:ind w:left="1109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                    </w:t>
            </w:r>
            <w:r w:rsidR="00CA148F"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CA148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676A27" w:rsidRDefault="00CA148F" w:rsidP="00676A27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676A27">
              <w:rPr>
                <w:rStyle w:val="FontStyle23"/>
                <w:b w:val="0"/>
                <w:sz w:val="28"/>
                <w:szCs w:val="28"/>
              </w:rPr>
              <w:t>1.1</w:t>
            </w:r>
            <w:r>
              <w:rPr>
                <w:rStyle w:val="FontStyle23"/>
                <w:b w:val="0"/>
                <w:sz w:val="28"/>
                <w:szCs w:val="28"/>
              </w:rPr>
              <w:t>3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C774EE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Подготовка к опубликованию и размещение Сведений о доходах, предста</w:t>
            </w:r>
            <w:r w:rsidR="003E0EBB">
              <w:rPr>
                <w:rStyle w:val="FontStyle20"/>
                <w:sz w:val="28"/>
                <w:szCs w:val="28"/>
              </w:rPr>
              <w:t xml:space="preserve">вленных гражданскими служащими </w:t>
            </w:r>
            <w:r w:rsidRPr="00C30BFB">
              <w:rPr>
                <w:rStyle w:val="FontStyle20"/>
                <w:sz w:val="28"/>
                <w:szCs w:val="28"/>
              </w:rPr>
              <w:t>на официальном сайте</w:t>
            </w:r>
            <w:r w:rsidR="00C774EE">
              <w:rPr>
                <w:rStyle w:val="FontStyle20"/>
                <w:sz w:val="28"/>
                <w:szCs w:val="28"/>
              </w:rPr>
              <w:t xml:space="preserve"> Оренбургстата </w:t>
            </w:r>
            <w:r w:rsidRPr="00C30BFB">
              <w:rPr>
                <w:rStyle w:val="FontStyle20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37" w:rsidRDefault="00395637" w:rsidP="00395637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395637" w:rsidRDefault="003E0EBB" w:rsidP="00395637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</w:t>
            </w:r>
            <w:r w:rsidR="00395637">
              <w:rPr>
                <w:rStyle w:val="FontStyle20"/>
                <w:sz w:val="28"/>
                <w:szCs w:val="28"/>
              </w:rPr>
              <w:t>тдел</w:t>
            </w:r>
            <w:r>
              <w:rPr>
                <w:rStyle w:val="FontStyle20"/>
                <w:sz w:val="28"/>
                <w:szCs w:val="28"/>
              </w:rPr>
              <w:t>,</w:t>
            </w:r>
          </w:p>
          <w:p w:rsidR="003E0EBB" w:rsidRPr="003E0EBB" w:rsidRDefault="003E0EBB" w:rsidP="003E0EBB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E0EBB">
              <w:rPr>
                <w:rFonts w:eastAsia="Times New Roman"/>
                <w:sz w:val="28"/>
                <w:szCs w:val="28"/>
              </w:rPr>
              <w:t xml:space="preserve">отдел информационных технологий </w:t>
            </w:r>
          </w:p>
          <w:p w:rsidR="003E0EBB" w:rsidRDefault="003E0EBB" w:rsidP="00395637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  <w:p w:rsidR="00CA148F" w:rsidRPr="00C30BFB" w:rsidRDefault="00CA148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 течение 14 рабочих дней со дн</w:t>
            </w:r>
            <w:r w:rsidR="00021C3C">
              <w:rPr>
                <w:rStyle w:val="FontStyle20"/>
                <w:sz w:val="28"/>
                <w:szCs w:val="28"/>
              </w:rPr>
              <w:t>я истечения срока, установленно</w:t>
            </w:r>
            <w:r w:rsidRPr="00C30BFB">
              <w:rPr>
                <w:rStyle w:val="FontStyle20"/>
                <w:sz w:val="28"/>
                <w:szCs w:val="28"/>
              </w:rPr>
              <w:t>го для подачи указанных сведений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Повышение открытости и доступности информации</w:t>
            </w:r>
          </w:p>
        </w:tc>
      </w:tr>
      <w:tr w:rsidR="00CA148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A148F" w:rsidRDefault="00CA148F" w:rsidP="00CA148F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A148F">
              <w:rPr>
                <w:rStyle w:val="FontStyle23"/>
                <w:b w:val="0"/>
                <w:sz w:val="28"/>
                <w:szCs w:val="28"/>
              </w:rPr>
              <w:t>1.14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021C3C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Анализ Сведений о доходах, предста</w:t>
            </w:r>
            <w:r w:rsidR="00021C3C">
              <w:rPr>
                <w:rStyle w:val="FontStyle20"/>
                <w:sz w:val="28"/>
                <w:szCs w:val="28"/>
              </w:rPr>
              <w:t xml:space="preserve">вленных гражданскими служащими и </w:t>
            </w:r>
            <w:r w:rsidRPr="00C30BFB">
              <w:rPr>
                <w:rStyle w:val="FontStyle20"/>
                <w:sz w:val="28"/>
                <w:szCs w:val="28"/>
              </w:rPr>
              <w:t>гражданами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3C" w:rsidRDefault="00021C3C" w:rsidP="00021C3C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A148F" w:rsidRPr="00C30BFB" w:rsidRDefault="00021C3C" w:rsidP="00021C3C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Ежегодно до 1 октября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B748B8" w:rsidP="00FF090D">
            <w:pPr>
              <w:pStyle w:val="Style17"/>
              <w:widowControl/>
              <w:spacing w:line="324" w:lineRule="exact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Выявление признаков </w:t>
            </w:r>
            <w:r w:rsidR="00CA148F" w:rsidRPr="00C30BFB">
              <w:rPr>
                <w:rStyle w:val="FontStyle20"/>
                <w:sz w:val="28"/>
                <w:szCs w:val="28"/>
              </w:rPr>
              <w:t xml:space="preserve">нарушения гражданскими служащими, гражданами законодательства Российской Федерации о противодействии коррупции. Подготовка </w:t>
            </w:r>
            <w:r>
              <w:rPr>
                <w:rStyle w:val="FontStyle20"/>
                <w:sz w:val="28"/>
                <w:szCs w:val="28"/>
              </w:rPr>
              <w:t xml:space="preserve">доклада на имя руководителя о </w:t>
            </w:r>
            <w:r w:rsidR="00FF090D">
              <w:rPr>
                <w:rStyle w:val="FontStyle20"/>
                <w:sz w:val="28"/>
                <w:szCs w:val="28"/>
              </w:rPr>
              <w:t xml:space="preserve">результатах проведенного </w:t>
            </w:r>
            <w:r w:rsidR="00CA148F" w:rsidRPr="00C30BFB">
              <w:rPr>
                <w:rStyle w:val="FontStyle20"/>
                <w:sz w:val="28"/>
                <w:szCs w:val="28"/>
              </w:rPr>
              <w:t>анализа. Инициирование проверок в отношени</w:t>
            </w:r>
            <w:r w:rsidR="00FF090D">
              <w:rPr>
                <w:rStyle w:val="FontStyle20"/>
                <w:sz w:val="28"/>
                <w:szCs w:val="28"/>
              </w:rPr>
              <w:t xml:space="preserve">и гражданских     служащих, граждан, представивших Сведения о доходах, содержащие </w:t>
            </w:r>
            <w:r w:rsidR="00CA148F" w:rsidRPr="00C30BFB">
              <w:rPr>
                <w:rStyle w:val="FontStyle20"/>
                <w:sz w:val="28"/>
                <w:szCs w:val="28"/>
              </w:rPr>
              <w:t>признаки недостоверности</w:t>
            </w:r>
          </w:p>
        </w:tc>
      </w:tr>
      <w:tr w:rsidR="00CA148F" w:rsidRPr="00C30BFB" w:rsidTr="0065231F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A148F" w:rsidRDefault="00CA148F" w:rsidP="00FF090D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A148F">
              <w:rPr>
                <w:rStyle w:val="FontStyle23"/>
                <w:b w:val="0"/>
                <w:sz w:val="28"/>
                <w:szCs w:val="28"/>
              </w:rPr>
              <w:t>1.1</w:t>
            </w:r>
            <w:r w:rsidR="00FF090D">
              <w:rPr>
                <w:rStyle w:val="FontStyle23"/>
                <w:b w:val="0"/>
                <w:sz w:val="28"/>
                <w:szCs w:val="28"/>
              </w:rPr>
              <w:t>5</w:t>
            </w:r>
          </w:p>
        </w:tc>
        <w:tc>
          <w:tcPr>
            <w:tcW w:w="5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8F2F14">
            <w:pPr>
              <w:pStyle w:val="Style2"/>
              <w:widowControl/>
              <w:spacing w:line="331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Проведение проверок достоверности и полноты Сведений о доходах, представленных гражданскими служащими, гражданами, а также применение соответствующих мер дисциплинарной ответственности к гражданским служащим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0D" w:rsidRDefault="00FF090D" w:rsidP="00FF090D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A148F" w:rsidRPr="00C30BFB" w:rsidRDefault="00FF090D" w:rsidP="00FF090D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5100FA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A148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  <w:p w:rsidR="00CA148F" w:rsidRPr="00C30BFB" w:rsidRDefault="00CA148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(при наличии оснований)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8F2F14" w:rsidP="008F2F14">
            <w:pPr>
              <w:pStyle w:val="Style2"/>
              <w:widowControl/>
              <w:spacing w:line="324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Установление фактов </w:t>
            </w:r>
            <w:r w:rsidR="00CA148F" w:rsidRPr="00C30BFB">
              <w:rPr>
                <w:rStyle w:val="FontStyle20"/>
                <w:sz w:val="28"/>
                <w:szCs w:val="28"/>
              </w:rPr>
              <w:t>несоблюдения гражданскими служащими, гражданами законодательства Российской Федерации о противодействии корруп</w:t>
            </w:r>
            <w:r>
              <w:rPr>
                <w:rStyle w:val="FontStyle20"/>
                <w:sz w:val="28"/>
                <w:szCs w:val="28"/>
              </w:rPr>
              <w:t xml:space="preserve">ции. Привлечение к </w:t>
            </w:r>
            <w:r w:rsidR="00CA148F" w:rsidRPr="00C30BFB">
              <w:rPr>
                <w:rStyle w:val="FontStyle20"/>
                <w:sz w:val="28"/>
                <w:szCs w:val="28"/>
              </w:rPr>
              <w:t>дисциплинарной ответственности гражданских служащих</w:t>
            </w:r>
            <w:r>
              <w:rPr>
                <w:rStyle w:val="FontStyle20"/>
                <w:sz w:val="28"/>
                <w:szCs w:val="28"/>
              </w:rPr>
              <w:t xml:space="preserve">. Направление </w:t>
            </w:r>
            <w:r w:rsidR="00CA148F" w:rsidRPr="00C30BFB">
              <w:rPr>
                <w:rStyle w:val="FontStyle20"/>
                <w:sz w:val="28"/>
                <w:szCs w:val="28"/>
              </w:rPr>
              <w:t>материалов проверки в право</w:t>
            </w:r>
            <w:r>
              <w:rPr>
                <w:rStyle w:val="FontStyle20"/>
                <w:sz w:val="28"/>
                <w:szCs w:val="28"/>
              </w:rPr>
              <w:t xml:space="preserve">охранительные органы в случаях, </w:t>
            </w:r>
            <w:r w:rsidR="00CA148F" w:rsidRPr="00C30BFB">
              <w:rPr>
                <w:rStyle w:val="FontStyle20"/>
                <w:sz w:val="28"/>
                <w:szCs w:val="28"/>
              </w:rPr>
              <w:t>предусмотренных законодательством Российской Федерации о противодействии коррупции</w:t>
            </w:r>
          </w:p>
        </w:tc>
      </w:tr>
      <w:tr w:rsidR="00CA148F" w:rsidRPr="00C30BFB" w:rsidTr="0065231F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A148F" w:rsidRDefault="00CA148F" w:rsidP="00FF090D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A148F">
              <w:rPr>
                <w:rStyle w:val="FontStyle23"/>
                <w:b w:val="0"/>
                <w:sz w:val="28"/>
                <w:szCs w:val="28"/>
              </w:rPr>
              <w:t>1.1</w:t>
            </w:r>
            <w:r w:rsidR="00FF090D">
              <w:rPr>
                <w:rStyle w:val="FontStyle23"/>
                <w:b w:val="0"/>
                <w:sz w:val="28"/>
                <w:szCs w:val="28"/>
              </w:rPr>
              <w:t>6</w:t>
            </w:r>
          </w:p>
        </w:tc>
        <w:tc>
          <w:tcPr>
            <w:tcW w:w="5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CA148F" w:rsidP="00FC3595">
            <w:pPr>
              <w:pStyle w:val="Style2"/>
              <w:widowControl/>
              <w:spacing w:line="331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Проведение проверок по случаям несоблюдения гражданскими служащими запретов, ограничений и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коррупции, а также применение соответствующих мер дисциплинарной ответственности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14" w:rsidRDefault="008F2F14" w:rsidP="008F2F14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A148F" w:rsidRPr="00C30BFB" w:rsidRDefault="008F2F14" w:rsidP="008F2F14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A148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  <w:p w:rsidR="00CA148F" w:rsidRPr="00C30BFB" w:rsidRDefault="00CA148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(при наличии оснований)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8F2F14" w:rsidP="00FC3595">
            <w:pPr>
              <w:pStyle w:val="Style2"/>
              <w:widowControl/>
              <w:spacing w:line="324" w:lineRule="exact"/>
              <w:ind w:firstLine="7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Выявление случаев </w:t>
            </w:r>
            <w:r w:rsidR="00CA148F" w:rsidRPr="00C30BFB">
              <w:rPr>
                <w:rStyle w:val="FontStyle20"/>
                <w:sz w:val="28"/>
                <w:szCs w:val="28"/>
              </w:rPr>
              <w:t>несоблюдения гражданскими служащими</w:t>
            </w:r>
            <w:r w:rsidR="00FC3595">
              <w:rPr>
                <w:rStyle w:val="FontStyle20"/>
                <w:sz w:val="28"/>
                <w:szCs w:val="28"/>
              </w:rPr>
              <w:t xml:space="preserve"> </w:t>
            </w:r>
            <w:r w:rsidR="00CA148F" w:rsidRPr="00C30BFB">
              <w:rPr>
                <w:rStyle w:val="FontStyle20"/>
                <w:sz w:val="28"/>
                <w:szCs w:val="28"/>
              </w:rPr>
              <w:t>законодательства Российской Федерации о противодействии коррупции, принятие своев</w:t>
            </w:r>
            <w:r>
              <w:rPr>
                <w:rStyle w:val="FontStyle20"/>
                <w:sz w:val="28"/>
                <w:szCs w:val="28"/>
              </w:rPr>
              <w:t>ремен</w:t>
            </w:r>
            <w:r w:rsidR="00FC3595">
              <w:rPr>
                <w:rStyle w:val="FontStyle20"/>
                <w:sz w:val="28"/>
                <w:szCs w:val="28"/>
              </w:rPr>
              <w:t xml:space="preserve">ных и </w:t>
            </w:r>
            <w:r>
              <w:rPr>
                <w:rStyle w:val="FontStyle20"/>
                <w:sz w:val="28"/>
                <w:szCs w:val="28"/>
              </w:rPr>
              <w:t xml:space="preserve">действенных мер по выявленным </w:t>
            </w:r>
            <w:r w:rsidR="00CA148F" w:rsidRPr="00C30BFB">
              <w:rPr>
                <w:rStyle w:val="FontStyle20"/>
                <w:sz w:val="28"/>
                <w:szCs w:val="28"/>
              </w:rPr>
              <w:t>наруш</w:t>
            </w:r>
            <w:r w:rsidR="00FC3595">
              <w:rPr>
                <w:rStyle w:val="FontStyle20"/>
                <w:sz w:val="28"/>
                <w:szCs w:val="28"/>
              </w:rPr>
              <w:t xml:space="preserve">ениям в </w:t>
            </w:r>
            <w:r>
              <w:rPr>
                <w:rStyle w:val="FontStyle20"/>
                <w:sz w:val="28"/>
                <w:szCs w:val="28"/>
              </w:rPr>
              <w:t xml:space="preserve">целях реализации принципа </w:t>
            </w:r>
            <w:r w:rsidR="00CA148F" w:rsidRPr="00C30BFB">
              <w:rPr>
                <w:rStyle w:val="FontStyle20"/>
                <w:sz w:val="28"/>
                <w:szCs w:val="28"/>
              </w:rPr>
              <w:t>неотвратимости о</w:t>
            </w:r>
            <w:r w:rsidR="00FC3595">
              <w:rPr>
                <w:rStyle w:val="FontStyle20"/>
                <w:sz w:val="28"/>
                <w:szCs w:val="28"/>
              </w:rPr>
              <w:t xml:space="preserve">тветственности </w:t>
            </w:r>
            <w:r>
              <w:rPr>
                <w:rStyle w:val="FontStyle20"/>
                <w:sz w:val="28"/>
                <w:szCs w:val="28"/>
              </w:rPr>
              <w:t xml:space="preserve">за </w:t>
            </w:r>
            <w:r w:rsidR="00CA148F" w:rsidRPr="00C30BFB">
              <w:rPr>
                <w:rStyle w:val="FontStyle20"/>
                <w:sz w:val="28"/>
                <w:szCs w:val="28"/>
              </w:rPr>
              <w:t>совершение коррупционных правонарушений</w:t>
            </w:r>
          </w:p>
        </w:tc>
      </w:tr>
      <w:tr w:rsidR="00CA148F" w:rsidRPr="00C30BFB" w:rsidTr="0065231F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FC3595" w:rsidRDefault="00CA148F" w:rsidP="00FC3595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FC3595">
              <w:rPr>
                <w:rStyle w:val="FontStyle23"/>
                <w:b w:val="0"/>
                <w:sz w:val="28"/>
                <w:szCs w:val="28"/>
              </w:rPr>
              <w:t>1.1</w:t>
            </w:r>
            <w:r w:rsidR="00FC3595">
              <w:rPr>
                <w:rStyle w:val="FontStyle23"/>
                <w:b w:val="0"/>
                <w:sz w:val="28"/>
                <w:szCs w:val="28"/>
              </w:rPr>
              <w:t>7</w:t>
            </w:r>
          </w:p>
        </w:tc>
        <w:tc>
          <w:tcPr>
            <w:tcW w:w="5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Default="00CA148F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Осуществление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контроля за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расходами</w:t>
            </w:r>
            <w:r w:rsidR="00FC3595">
              <w:rPr>
                <w:rStyle w:val="FontStyle20"/>
                <w:sz w:val="28"/>
                <w:szCs w:val="28"/>
              </w:rPr>
              <w:t xml:space="preserve"> гражданских служащих </w:t>
            </w:r>
            <w:r w:rsidRPr="00C30BFB">
              <w:rPr>
                <w:rStyle w:val="FontStyle20"/>
                <w:sz w:val="28"/>
                <w:szCs w:val="28"/>
              </w:rPr>
              <w:t>в соответствии с законодательством Российской Федерации о противодействии коррупции</w:t>
            </w: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Pr="00C30BFB" w:rsidRDefault="004F1D29" w:rsidP="00FC3595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95" w:rsidRDefault="00FC3595" w:rsidP="00FC359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A148F" w:rsidRPr="00C30BFB" w:rsidRDefault="00FC3595" w:rsidP="00FC3595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8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A148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  <w:p w:rsidR="00CA148F" w:rsidRPr="00C30BFB" w:rsidRDefault="00CA148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(при наличии оснований)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Default="00CA148F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Выявление нарушений со стороны гражданских служащих  </w:t>
            </w:r>
            <w:r w:rsidR="00CD11DD"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стата. Направление материалов проверки в правоохранительные органы в случаях, предусмотренных законодательством Российской Федерации о противодействии коррупции, с целью обращения в доход Российской Федерации имущества, в отношении которого не представлено сведений, подтверждающих его приобретение на законные доходы</w:t>
            </w:r>
          </w:p>
          <w:p w:rsidR="00CD11DD" w:rsidRDefault="00CD11DD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CD11DD" w:rsidRDefault="00CD11DD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CD11DD" w:rsidRDefault="00CD11DD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AD6918" w:rsidRDefault="00AD6918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CD11DD" w:rsidRPr="00C30BFB" w:rsidRDefault="00CD11DD" w:rsidP="00CD11DD">
            <w:pPr>
              <w:pStyle w:val="Style2"/>
              <w:widowControl/>
              <w:spacing w:line="324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</w:tc>
      </w:tr>
      <w:tr w:rsidR="00CD11DD" w:rsidRPr="00C30BFB" w:rsidTr="0065231F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CD11DD" w:rsidRPr="00C30BFB" w:rsidTr="0065231F"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D11DD" w:rsidRDefault="00CD11DD" w:rsidP="00CD11DD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D11DD">
              <w:rPr>
                <w:rStyle w:val="FontStyle23"/>
                <w:b w:val="0"/>
                <w:sz w:val="28"/>
                <w:szCs w:val="28"/>
              </w:rPr>
              <w:t>1.18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>
            <w:pPr>
              <w:pStyle w:val="Style2"/>
              <w:widowControl/>
              <w:spacing w:line="324" w:lineRule="exact"/>
              <w:ind w:left="22" w:hanging="22"/>
              <w:rPr>
                <w:rStyle w:val="FontStyle20"/>
                <w:sz w:val="28"/>
                <w:szCs w:val="28"/>
              </w:rPr>
            </w:pPr>
            <w:proofErr w:type="gramStart"/>
            <w:r w:rsidRPr="00C30BFB">
              <w:rPr>
                <w:rStyle w:val="FontStyle20"/>
                <w:sz w:val="28"/>
                <w:szCs w:val="28"/>
              </w:rPr>
              <w:t>Контроль за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соблюдением гражданскими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привлечение таких лиц к дисциплинарной ответственности в случае их несоблюдения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Default="00CD11DD" w:rsidP="00CD11DD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D11DD" w:rsidRPr="00C30BFB" w:rsidRDefault="00CD11DD" w:rsidP="00CD11DD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D11DD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CD11DD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Style w:val="FontStyle20"/>
                <w:sz w:val="28"/>
                <w:szCs w:val="28"/>
              </w:rPr>
              <w:t xml:space="preserve">случаев </w:t>
            </w:r>
            <w:r w:rsidRPr="00C30BFB">
              <w:rPr>
                <w:rStyle w:val="FontStyle20"/>
                <w:sz w:val="28"/>
                <w:szCs w:val="28"/>
              </w:rPr>
              <w:t>несоблюдения требований законодательства Российской Федерации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о противодействии коррупции гражданскими с</w:t>
            </w:r>
            <w:r>
              <w:rPr>
                <w:rStyle w:val="FontStyle20"/>
                <w:sz w:val="28"/>
                <w:szCs w:val="28"/>
              </w:rPr>
              <w:t xml:space="preserve">лужащими. Привлечение </w:t>
            </w:r>
            <w:r w:rsidRPr="00C30BFB">
              <w:rPr>
                <w:rStyle w:val="FontStyle20"/>
                <w:sz w:val="28"/>
                <w:szCs w:val="28"/>
              </w:rPr>
              <w:t>виновных           лиц к дисциплинарной ответственности</w:t>
            </w:r>
          </w:p>
        </w:tc>
      </w:tr>
      <w:tr w:rsidR="00CD11DD" w:rsidRPr="00C30BFB" w:rsidTr="0065231F"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774EE" w:rsidRDefault="00CD11DD" w:rsidP="00C774EE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774EE">
              <w:rPr>
                <w:rStyle w:val="FontStyle23"/>
                <w:b w:val="0"/>
                <w:sz w:val="28"/>
                <w:szCs w:val="28"/>
              </w:rPr>
              <w:t>1.</w:t>
            </w:r>
            <w:r w:rsidR="00C774EE" w:rsidRPr="00C774EE">
              <w:rPr>
                <w:rStyle w:val="FontStyle23"/>
                <w:b w:val="0"/>
                <w:sz w:val="28"/>
                <w:szCs w:val="28"/>
              </w:rPr>
              <w:t>19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>
            <w:pPr>
              <w:pStyle w:val="Style2"/>
              <w:widowControl/>
              <w:spacing w:line="331" w:lineRule="exact"/>
              <w:ind w:firstLine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Оказание г</w:t>
            </w:r>
            <w:r w:rsidR="00C774EE">
              <w:rPr>
                <w:rStyle w:val="FontStyle20"/>
                <w:sz w:val="28"/>
                <w:szCs w:val="28"/>
              </w:rPr>
              <w:t xml:space="preserve">ражданским служащим </w:t>
            </w:r>
            <w:r w:rsidRPr="00C30BFB">
              <w:rPr>
                <w:rStyle w:val="FontStyle20"/>
                <w:sz w:val="28"/>
                <w:szCs w:val="28"/>
              </w:rPr>
              <w:t>консультативной помощи по вопросам, связанным с применением на практике требований, установленных законодательством Российской Федерации о противодействии коррупции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EE" w:rsidRDefault="00C774EE" w:rsidP="00C774EE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D11DD" w:rsidRPr="00C30BFB" w:rsidRDefault="00C774EE" w:rsidP="00C774EE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097401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D11DD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C774EE">
            <w:pPr>
              <w:pStyle w:val="Style2"/>
              <w:widowControl/>
              <w:spacing w:line="331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Предупреждение совершения граж</w:t>
            </w:r>
            <w:r w:rsidR="00C774EE">
              <w:rPr>
                <w:rStyle w:val="FontStyle20"/>
                <w:sz w:val="28"/>
                <w:szCs w:val="28"/>
              </w:rPr>
              <w:t xml:space="preserve">данскими служащими </w:t>
            </w:r>
            <w:r w:rsidRPr="00C30BFB">
              <w:rPr>
                <w:rStyle w:val="FontStyle20"/>
                <w:sz w:val="28"/>
                <w:szCs w:val="28"/>
              </w:rPr>
              <w:t>коррупционных правонарушений</w:t>
            </w:r>
          </w:p>
        </w:tc>
      </w:tr>
      <w:tr w:rsidR="00CD11DD" w:rsidRPr="00C30BFB" w:rsidTr="0065231F"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774EE" w:rsidRDefault="00CD11DD" w:rsidP="00C774EE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C774EE">
              <w:rPr>
                <w:rStyle w:val="FontStyle23"/>
                <w:b w:val="0"/>
                <w:sz w:val="28"/>
                <w:szCs w:val="28"/>
              </w:rPr>
              <w:t>1.2</w:t>
            </w:r>
            <w:r w:rsidR="00C774EE" w:rsidRPr="00C774EE">
              <w:rPr>
                <w:rStyle w:val="FontStyle23"/>
                <w:b w:val="0"/>
                <w:sz w:val="28"/>
                <w:szCs w:val="28"/>
              </w:rPr>
              <w:t>0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1F56ED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правового пр</w:t>
            </w:r>
            <w:r w:rsidR="001F56ED">
              <w:rPr>
                <w:rStyle w:val="FontStyle20"/>
                <w:sz w:val="28"/>
                <w:szCs w:val="28"/>
              </w:rPr>
              <w:t xml:space="preserve">освещения гражданских служащих </w:t>
            </w:r>
            <w:r w:rsidRPr="00C30BFB">
              <w:rPr>
                <w:rStyle w:val="FontStyle20"/>
                <w:sz w:val="28"/>
                <w:szCs w:val="28"/>
              </w:rPr>
              <w:t>по противодействию коррупции (по вопросам соблюдения требований и положений законодательства Российской Федерации о противодействии коррупции, ответственности за нарушение указанных требований, в том числе об увольнении в связи с утратой доверия, а также изменений законодательства Российской Федерации о противодействии коррупции)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EE" w:rsidRDefault="00C774EE" w:rsidP="00C774EE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D11DD" w:rsidRPr="00C30BFB" w:rsidRDefault="00C774EE" w:rsidP="00C774EE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 течение </w:t>
            </w:r>
            <w:r w:rsidR="00097401">
              <w:rPr>
                <w:rStyle w:val="FontStyle20"/>
                <w:sz w:val="28"/>
                <w:szCs w:val="28"/>
              </w:rPr>
              <w:t>2021-2024</w:t>
            </w:r>
            <w:r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1F56ED">
            <w:pPr>
              <w:pStyle w:val="Style2"/>
              <w:widowControl/>
              <w:spacing w:line="295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Проведение вебинаров, семинаров, совещаний. Размещение соответствующей информации на официальн</w:t>
            </w:r>
            <w:r w:rsidR="001F56ED">
              <w:rPr>
                <w:rStyle w:val="FontStyle20"/>
                <w:sz w:val="28"/>
                <w:szCs w:val="28"/>
              </w:rPr>
              <w:t>ом</w:t>
            </w:r>
            <w:r w:rsidRPr="00C30BFB">
              <w:rPr>
                <w:rStyle w:val="FontStyle20"/>
                <w:sz w:val="28"/>
                <w:szCs w:val="28"/>
              </w:rPr>
              <w:t xml:space="preserve"> сайт</w:t>
            </w:r>
            <w:r w:rsidR="001F56ED">
              <w:rPr>
                <w:rStyle w:val="FontStyle20"/>
                <w:sz w:val="28"/>
                <w:szCs w:val="28"/>
              </w:rPr>
              <w:t>е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  <w:r w:rsidR="001F56ED">
              <w:rPr>
                <w:rStyle w:val="FontStyle20"/>
                <w:sz w:val="28"/>
                <w:szCs w:val="28"/>
              </w:rPr>
              <w:t>Оренбургстата</w:t>
            </w:r>
            <w:r w:rsidRPr="00C30BFB">
              <w:rPr>
                <w:rStyle w:val="FontStyle20"/>
                <w:sz w:val="28"/>
                <w:szCs w:val="28"/>
              </w:rPr>
              <w:t xml:space="preserve"> в информационно-телеко</w:t>
            </w:r>
            <w:r w:rsidR="001F56ED">
              <w:rPr>
                <w:rStyle w:val="FontStyle20"/>
                <w:sz w:val="28"/>
                <w:szCs w:val="28"/>
              </w:rPr>
              <w:t xml:space="preserve">ммуникационной сети «Интернет», </w:t>
            </w:r>
            <w:r w:rsidRPr="00C30BFB">
              <w:rPr>
                <w:rStyle w:val="FontStyle20"/>
                <w:sz w:val="28"/>
                <w:szCs w:val="28"/>
              </w:rPr>
              <w:t>на информационных стендах, направление информации в письменном виде для ознакомления с целью своевременного доведения до гражданских служащих новых положений законодательства Российской Федерации о противодействии коррупции</w:t>
            </w:r>
          </w:p>
        </w:tc>
      </w:tr>
      <w:tr w:rsidR="00CD11DD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2D3336" w:rsidRDefault="00CD11DD" w:rsidP="002D3336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2D3336">
              <w:rPr>
                <w:rStyle w:val="FontStyle23"/>
                <w:b w:val="0"/>
                <w:sz w:val="28"/>
                <w:szCs w:val="28"/>
              </w:rPr>
              <w:t>1.2</w:t>
            </w:r>
            <w:r w:rsidR="002D3336" w:rsidRPr="002D3336">
              <w:rPr>
                <w:rStyle w:val="FontStyle23"/>
                <w:b w:val="0"/>
                <w:sz w:val="28"/>
                <w:szCs w:val="28"/>
              </w:rPr>
              <w:t>1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Default="00CD11DD" w:rsidP="002D3336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</w:t>
            </w:r>
          </w:p>
          <w:p w:rsidR="002D3336" w:rsidRPr="00C30BFB" w:rsidRDefault="002D3336" w:rsidP="002D3336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36" w:rsidRDefault="002D3336" w:rsidP="002D333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D11DD" w:rsidRPr="00C30BFB" w:rsidRDefault="002D3336" w:rsidP="002D3336">
            <w:pPr>
              <w:pStyle w:val="Style17"/>
              <w:widowControl/>
              <w:spacing w:line="288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097401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</w:p>
          <w:p w:rsidR="00CD11DD" w:rsidRPr="00C30BFB" w:rsidRDefault="00CD11DD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годов (ежегодно)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CD11DD" w:rsidP="002D3336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Повышение уровня квали</w:t>
            </w:r>
            <w:r w:rsidR="002D3336">
              <w:rPr>
                <w:rStyle w:val="FontStyle20"/>
                <w:sz w:val="28"/>
                <w:szCs w:val="28"/>
              </w:rPr>
              <w:t>фикации гражданских служащих Оренбург</w:t>
            </w:r>
            <w:r w:rsidRPr="00C30BFB">
              <w:rPr>
                <w:rStyle w:val="FontStyle20"/>
                <w:sz w:val="28"/>
                <w:szCs w:val="28"/>
              </w:rPr>
              <w:t>стата, в должностные обязанности которых входит участие в противодействии коррупции</w:t>
            </w:r>
          </w:p>
        </w:tc>
      </w:tr>
      <w:tr w:rsidR="00CD11DD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2D3336" w:rsidRDefault="00CD11DD" w:rsidP="002D3336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2D3336">
              <w:rPr>
                <w:rStyle w:val="FontStyle23"/>
                <w:b w:val="0"/>
                <w:sz w:val="28"/>
                <w:szCs w:val="28"/>
              </w:rPr>
              <w:t>1.2</w:t>
            </w:r>
            <w:r w:rsidR="002D3336" w:rsidRPr="002D3336">
              <w:rPr>
                <w:rStyle w:val="FontStyle23"/>
                <w:b w:val="0"/>
                <w:sz w:val="28"/>
                <w:szCs w:val="28"/>
              </w:rPr>
              <w:t>2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Default="00CD11DD">
            <w:pPr>
              <w:pStyle w:val="Style2"/>
              <w:widowControl/>
              <w:spacing w:line="281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Обеспечение обучения гражданских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4F1D29" w:rsidRDefault="004F1D29">
            <w:pPr>
              <w:pStyle w:val="Style2"/>
              <w:widowControl/>
              <w:spacing w:line="281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4F1D29" w:rsidRDefault="004F1D29">
            <w:pPr>
              <w:pStyle w:val="Style2"/>
              <w:widowControl/>
              <w:spacing w:line="281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F543CC" w:rsidRDefault="00F543CC">
            <w:pPr>
              <w:pStyle w:val="Style2"/>
              <w:widowControl/>
              <w:spacing w:line="281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  <w:p w:rsidR="002D3336" w:rsidRPr="00C30BFB" w:rsidRDefault="002D3336">
            <w:pPr>
              <w:pStyle w:val="Style2"/>
              <w:widowControl/>
              <w:spacing w:line="281" w:lineRule="exact"/>
              <w:ind w:left="7" w:hanging="7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36" w:rsidRDefault="002D3336" w:rsidP="002D333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CD11DD" w:rsidRPr="00C30BFB" w:rsidRDefault="002D3336" w:rsidP="002D3336">
            <w:pPr>
              <w:pStyle w:val="Style17"/>
              <w:widowControl/>
              <w:spacing w:line="281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CD11DD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DD" w:rsidRDefault="00CD11DD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Повышение уровня квалификации гражданских служащих </w:t>
            </w:r>
            <w:r w:rsidR="002D3336">
              <w:rPr>
                <w:rStyle w:val="FontStyle20"/>
                <w:sz w:val="28"/>
                <w:szCs w:val="28"/>
              </w:rPr>
              <w:t>Оренбург</w:t>
            </w:r>
            <w:r w:rsidR="002D3336" w:rsidRPr="00C30BFB">
              <w:rPr>
                <w:rStyle w:val="FontStyle20"/>
                <w:sz w:val="28"/>
                <w:szCs w:val="28"/>
              </w:rPr>
              <w:t>стата</w:t>
            </w:r>
            <w:r w:rsidRPr="00C30BFB">
              <w:rPr>
                <w:rStyle w:val="FontStyle20"/>
                <w:sz w:val="28"/>
                <w:szCs w:val="28"/>
              </w:rPr>
              <w:t>, впервые поступивших на гражданскую службу для замещения должностей, включенных в перечни должностей, установленные нормативными правовыми актами Российской Федерации</w:t>
            </w: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  <w:p w:rsidR="00AD6918" w:rsidRPr="00C30BFB" w:rsidRDefault="00AD6918" w:rsidP="002D333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</w:tr>
      <w:tr w:rsidR="00D47D16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D47D16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2D3336" w:rsidRDefault="00D47D16" w:rsidP="002D3336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 w:rsidRPr="002D3336">
              <w:rPr>
                <w:rStyle w:val="FontStyle23"/>
                <w:b w:val="0"/>
                <w:sz w:val="28"/>
                <w:szCs w:val="28"/>
              </w:rPr>
              <w:t>1.23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2D3336">
            <w:pPr>
              <w:pStyle w:val="Style2"/>
              <w:widowControl/>
              <w:spacing w:line="288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</w:t>
            </w:r>
            <w:r>
              <w:rPr>
                <w:rStyle w:val="FontStyle20"/>
                <w:sz w:val="28"/>
                <w:szCs w:val="28"/>
              </w:rPr>
              <w:t xml:space="preserve">работы по доведению до граждан </w:t>
            </w:r>
            <w:r w:rsidRPr="00C30BFB">
              <w:rPr>
                <w:rStyle w:val="FontStyle20"/>
                <w:sz w:val="28"/>
                <w:szCs w:val="28"/>
              </w:rPr>
              <w:t>положений законодательства Российской Федерации о противодействии коррупции,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нравственных норм при выполнении должностных обязанностей, о запретах, ограничениях, установленных в целях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6DF" w:rsidRDefault="002A66DF" w:rsidP="002A66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D47D16" w:rsidRPr="00C30BFB" w:rsidRDefault="002A66DF" w:rsidP="002A66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D47D16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>
            <w:pPr>
              <w:pStyle w:val="Style17"/>
              <w:widowControl/>
              <w:spacing w:line="302" w:lineRule="exact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Профилактика совершения коррупционных и иных правонарушений. Формирование отрицательного отношения к коррупции</w:t>
            </w:r>
          </w:p>
        </w:tc>
      </w:tr>
      <w:tr w:rsidR="00D47D16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>
            <w:pPr>
              <w:pStyle w:val="Style17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20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956B6C">
            <w:pPr>
              <w:pStyle w:val="Style17"/>
              <w:widowControl/>
              <w:spacing w:line="240" w:lineRule="auto"/>
              <w:ind w:left="56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Выявление и систематизация причин и условий проявления коррупции в деятельности</w:t>
            </w:r>
            <w:r w:rsidR="00956B6C">
              <w:rPr>
                <w:rStyle w:val="FontStyle20"/>
                <w:sz w:val="28"/>
                <w:szCs w:val="28"/>
              </w:rPr>
              <w:t xml:space="preserve"> Оренбург</w:t>
            </w:r>
            <w:r w:rsidR="00956B6C" w:rsidRPr="00C30BFB">
              <w:rPr>
                <w:rStyle w:val="FontStyle20"/>
                <w:sz w:val="28"/>
                <w:szCs w:val="28"/>
              </w:rPr>
              <w:t>стата</w:t>
            </w:r>
            <w:r w:rsidRPr="00C30BFB">
              <w:rPr>
                <w:rStyle w:val="FontStyle20"/>
                <w:sz w:val="28"/>
                <w:szCs w:val="28"/>
              </w:rPr>
              <w:t>, мониторинг</w:t>
            </w:r>
          </w:p>
          <w:p w:rsidR="00D47D16" w:rsidRPr="00C30BFB" w:rsidRDefault="00D47D16" w:rsidP="00956B6C">
            <w:pPr>
              <w:pStyle w:val="Style17"/>
              <w:widowControl/>
              <w:spacing w:line="240" w:lineRule="auto"/>
              <w:ind w:left="56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коррупционных рисков и осуществление мер по их минимизации</w:t>
            </w:r>
          </w:p>
        </w:tc>
      </w:tr>
      <w:tr w:rsidR="00D47D16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0D3CFF" w:rsidRDefault="00D47D16">
            <w:pPr>
              <w:pStyle w:val="Style13"/>
              <w:widowControl/>
              <w:jc w:val="center"/>
              <w:rPr>
                <w:rStyle w:val="FontStyle23"/>
                <w:b w:val="0"/>
                <w:sz w:val="28"/>
                <w:szCs w:val="28"/>
              </w:rPr>
            </w:pPr>
            <w:r w:rsidRPr="000D3CFF">
              <w:rPr>
                <w:rStyle w:val="FontStyle23"/>
                <w:b w:val="0"/>
                <w:sz w:val="28"/>
                <w:szCs w:val="28"/>
              </w:rPr>
              <w:t>2.1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0D3CFF" w:rsidP="00F543CC">
            <w:pPr>
              <w:pStyle w:val="Style1"/>
              <w:widowControl/>
              <w:ind w:left="14" w:hanging="14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Проведение оценки коррупционных рисков, возникающих при </w:t>
            </w:r>
            <w:r w:rsidR="00D47D16" w:rsidRPr="00C30BFB">
              <w:rPr>
                <w:rStyle w:val="FontStyle20"/>
                <w:sz w:val="28"/>
                <w:szCs w:val="28"/>
              </w:rPr>
              <w:t xml:space="preserve">реализации </w:t>
            </w:r>
            <w:r w:rsidR="00784781">
              <w:rPr>
                <w:rStyle w:val="FontStyle20"/>
                <w:sz w:val="28"/>
                <w:szCs w:val="28"/>
              </w:rPr>
              <w:t>Оренбург</w:t>
            </w:r>
            <w:r w:rsidR="00784781" w:rsidRPr="00C30BFB">
              <w:rPr>
                <w:rStyle w:val="FontStyle20"/>
                <w:sz w:val="28"/>
                <w:szCs w:val="28"/>
              </w:rPr>
              <w:t>стат</w:t>
            </w:r>
            <w:r w:rsidR="00F543CC">
              <w:rPr>
                <w:rStyle w:val="FontStyle20"/>
                <w:sz w:val="28"/>
                <w:szCs w:val="28"/>
              </w:rPr>
              <w:t>ом</w:t>
            </w:r>
            <w:r w:rsidR="00784781" w:rsidRPr="00C30BFB">
              <w:rPr>
                <w:rStyle w:val="FontStyle20"/>
                <w:sz w:val="28"/>
                <w:szCs w:val="28"/>
              </w:rPr>
              <w:t xml:space="preserve"> </w:t>
            </w:r>
            <w:r w:rsidR="00D47D16" w:rsidRPr="00C30BFB">
              <w:rPr>
                <w:rStyle w:val="FontStyle20"/>
                <w:sz w:val="28"/>
                <w:szCs w:val="28"/>
              </w:rPr>
              <w:t>своих функций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6DF" w:rsidRDefault="002A66DF" w:rsidP="002A66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2A66DF" w:rsidRDefault="002A66DF" w:rsidP="002A66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</w:p>
          <w:p w:rsidR="002A66DF" w:rsidRDefault="002A66DF" w:rsidP="000D3CF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F913E8">
              <w:rPr>
                <w:sz w:val="28"/>
                <w:szCs w:val="28"/>
              </w:rPr>
              <w:t>структурные подразделения Оренбургстата</w:t>
            </w:r>
            <w:r w:rsidR="00784781">
              <w:rPr>
                <w:sz w:val="28"/>
                <w:szCs w:val="28"/>
              </w:rPr>
              <w:t>,</w:t>
            </w:r>
          </w:p>
          <w:p w:rsidR="00D47D16" w:rsidRPr="00C30BFB" w:rsidRDefault="00D47D16" w:rsidP="000D3CF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Комиссия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</w:p>
          <w:p w:rsidR="00D47D16" w:rsidRPr="00C30BFB" w:rsidRDefault="00D47D1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годов (ежегодно)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784781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Пересмотр перечня коррупционно-опасных функций </w:t>
            </w:r>
            <w:r w:rsidR="00784781">
              <w:rPr>
                <w:rStyle w:val="FontStyle20"/>
                <w:sz w:val="28"/>
                <w:szCs w:val="28"/>
              </w:rPr>
              <w:t>Оренбург</w:t>
            </w:r>
            <w:r w:rsidR="00784781" w:rsidRPr="00C30BFB">
              <w:rPr>
                <w:rStyle w:val="FontStyle20"/>
                <w:sz w:val="28"/>
                <w:szCs w:val="28"/>
              </w:rPr>
              <w:t xml:space="preserve">стата </w:t>
            </w:r>
            <w:r w:rsidRPr="00C30BFB">
              <w:rPr>
                <w:rStyle w:val="FontStyle20"/>
                <w:sz w:val="28"/>
                <w:szCs w:val="28"/>
              </w:rPr>
              <w:t>(при наличии оснований), актуализация перечня должностей федеральной государственной гражданской службы, замещение которых связано с коррупционными рисками в соответствии с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</w:t>
            </w:r>
          </w:p>
        </w:tc>
      </w:tr>
      <w:tr w:rsidR="00D47D16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6E2786" w:rsidRDefault="00D47D16">
            <w:pPr>
              <w:pStyle w:val="Style13"/>
              <w:widowControl/>
              <w:jc w:val="center"/>
              <w:rPr>
                <w:rStyle w:val="FontStyle23"/>
                <w:b w:val="0"/>
                <w:sz w:val="28"/>
                <w:szCs w:val="28"/>
              </w:rPr>
            </w:pPr>
            <w:r w:rsidRPr="006E2786">
              <w:rPr>
                <w:rStyle w:val="FontStyle23"/>
                <w:b w:val="0"/>
                <w:sz w:val="28"/>
                <w:szCs w:val="28"/>
              </w:rPr>
              <w:t>2.2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6E2786">
            <w:pPr>
              <w:pStyle w:val="Style1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Проведение оценки коррупционных рисков при осуществлении закупок товаров, работ, услуг для обеспечения нужд </w:t>
            </w:r>
            <w:r w:rsidR="006E2786">
              <w:rPr>
                <w:rStyle w:val="FontStyle20"/>
                <w:sz w:val="28"/>
                <w:szCs w:val="28"/>
              </w:rPr>
              <w:t>Оренбург</w:t>
            </w:r>
            <w:r w:rsidR="006E2786" w:rsidRPr="00C30BFB">
              <w:rPr>
                <w:rStyle w:val="FontStyle20"/>
                <w:sz w:val="28"/>
                <w:szCs w:val="28"/>
              </w:rPr>
              <w:t xml:space="preserve">стата </w:t>
            </w:r>
            <w:r w:rsidRPr="00C30BFB">
              <w:rPr>
                <w:rStyle w:val="FontStyle20"/>
                <w:sz w:val="28"/>
                <w:szCs w:val="28"/>
              </w:rPr>
              <w:t>и   разработка   мер   по   минимизации коррупционных рисков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86" w:rsidRDefault="006E2786" w:rsidP="006E27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2786">
              <w:rPr>
                <w:rFonts w:eastAsia="Times New Roman"/>
                <w:sz w:val="28"/>
                <w:szCs w:val="28"/>
              </w:rPr>
              <w:t>Финансово-</w:t>
            </w:r>
          </w:p>
          <w:p w:rsidR="006E2786" w:rsidRPr="006E2786" w:rsidRDefault="006E2786" w:rsidP="006E278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6E2786">
              <w:rPr>
                <w:rFonts w:eastAsia="Times New Roman"/>
                <w:sz w:val="28"/>
                <w:szCs w:val="28"/>
              </w:rPr>
              <w:t xml:space="preserve">экономический отдел, </w:t>
            </w:r>
          </w:p>
          <w:p w:rsidR="006E2786" w:rsidRPr="006E2786" w:rsidRDefault="006E2786" w:rsidP="006E278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6E2786">
              <w:rPr>
                <w:rFonts w:eastAsia="Times New Roman"/>
                <w:sz w:val="28"/>
                <w:szCs w:val="28"/>
              </w:rPr>
              <w:t xml:space="preserve">отдел информационных технологий, </w:t>
            </w:r>
          </w:p>
          <w:p w:rsidR="006E2786" w:rsidRPr="006E2786" w:rsidRDefault="006E2786" w:rsidP="006E278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6E2786">
              <w:rPr>
                <w:rFonts w:eastAsia="Times New Roman"/>
                <w:sz w:val="28"/>
                <w:szCs w:val="28"/>
              </w:rPr>
              <w:t>Административный</w:t>
            </w:r>
          </w:p>
          <w:p w:rsidR="006E2786" w:rsidRDefault="004F523A" w:rsidP="006E27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2786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,</w:t>
            </w:r>
          </w:p>
          <w:p w:rsidR="00D47D16" w:rsidRPr="00C30BFB" w:rsidRDefault="004F523A" w:rsidP="004F523A">
            <w:pPr>
              <w:shd w:val="clear" w:color="auto" w:fill="FFFFFF"/>
              <w:jc w:val="center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Комиссия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D47D16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Утверждение реестра коррупционных рисков при осуществлении закупок товаров, работ, услуг для обеспечения нужд</w:t>
            </w:r>
            <w:r w:rsidR="006E2786">
              <w:rPr>
                <w:rStyle w:val="FontStyle20"/>
                <w:sz w:val="28"/>
                <w:szCs w:val="28"/>
              </w:rPr>
              <w:t xml:space="preserve"> Оренбург</w:t>
            </w:r>
            <w:r w:rsidR="006E2786" w:rsidRPr="00C30BFB">
              <w:rPr>
                <w:rStyle w:val="FontStyle20"/>
                <w:sz w:val="28"/>
                <w:szCs w:val="28"/>
              </w:rPr>
              <w:t>стата</w:t>
            </w:r>
            <w:r w:rsidRPr="00C30BFB">
              <w:rPr>
                <w:rStyle w:val="FontStyle20"/>
                <w:sz w:val="28"/>
                <w:szCs w:val="28"/>
              </w:rPr>
              <w:t>.</w:t>
            </w:r>
          </w:p>
          <w:p w:rsidR="00D47D16" w:rsidRPr="00C30BFB" w:rsidRDefault="00D47D16">
            <w:pPr>
              <w:pStyle w:val="Style2"/>
              <w:widowControl/>
              <w:spacing w:line="295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Выявление и устранение условий для действий должностных лиц, имеющих целью незаконное извлечение выгоды при выполнении своих должностных полномочий</w:t>
            </w:r>
          </w:p>
        </w:tc>
      </w:tr>
      <w:tr w:rsidR="00D47D16" w:rsidRPr="00C30BFB" w:rsidTr="0065231F"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9F7190" w:rsidP="00CE38C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</w:t>
            </w:r>
            <w:r w:rsidR="00D47D16" w:rsidRPr="00C30BFB">
              <w:rPr>
                <w:rStyle w:val="FontStyle20"/>
                <w:sz w:val="28"/>
                <w:szCs w:val="28"/>
              </w:rPr>
              <w:t>2.</w:t>
            </w:r>
            <w:r w:rsidR="00CE38CF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 w:rsidP="00CE38CF">
            <w:pPr>
              <w:pStyle w:val="Style2"/>
              <w:widowControl/>
              <w:spacing w:line="288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CE38CF">
              <w:rPr>
                <w:rStyle w:val="FontStyle20"/>
                <w:sz w:val="28"/>
                <w:szCs w:val="28"/>
              </w:rPr>
              <w:t>Оренбург</w:t>
            </w:r>
            <w:r w:rsidR="00CE38CF" w:rsidRPr="00C30BFB">
              <w:rPr>
                <w:rStyle w:val="FontStyle20"/>
                <w:sz w:val="28"/>
                <w:szCs w:val="28"/>
              </w:rPr>
              <w:t>стат</w:t>
            </w:r>
            <w:r w:rsidR="00CE38CF">
              <w:rPr>
                <w:rStyle w:val="FontStyle20"/>
                <w:sz w:val="28"/>
                <w:szCs w:val="28"/>
              </w:rPr>
              <w:t>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CF" w:rsidRDefault="00CE38CF" w:rsidP="00CE38C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D47D16" w:rsidRPr="00C30BFB" w:rsidRDefault="00CE38CF" w:rsidP="00CE38CF">
            <w:pPr>
              <w:pStyle w:val="Style17"/>
              <w:widowControl/>
              <w:spacing w:line="288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В течение 2021-2</w:t>
            </w:r>
            <w:r w:rsidR="00097401">
              <w:rPr>
                <w:rStyle w:val="FontStyle20"/>
                <w:sz w:val="28"/>
                <w:szCs w:val="28"/>
              </w:rPr>
              <w:t>024</w:t>
            </w:r>
            <w:r w:rsidR="00CE38CF">
              <w:rPr>
                <w:rStyle w:val="FontStyle20"/>
                <w:sz w:val="28"/>
                <w:szCs w:val="28"/>
              </w:rPr>
              <w:t xml:space="preserve"> годов (по мере необходимост</w:t>
            </w:r>
            <w:r w:rsidRPr="00C30BFB">
              <w:rPr>
                <w:rStyle w:val="FontStyle20"/>
                <w:sz w:val="28"/>
                <w:szCs w:val="28"/>
              </w:rPr>
              <w:t>и)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D47D16">
            <w:pPr>
              <w:pStyle w:val="Style2"/>
              <w:widowControl/>
              <w:spacing w:line="288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 Направление запросов в установленном порядке в правоохранительные органы, органы прокуратуры Российской Федерации, иные федеральные государственные органы, государственные органы субъектов Российской Федерации об имеющихся у них сведениях</w:t>
            </w:r>
          </w:p>
        </w:tc>
      </w:tr>
      <w:tr w:rsidR="00D47D16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9F7190" w:rsidP="00CE38CF">
            <w:pPr>
              <w:pStyle w:val="Style12"/>
              <w:widowControl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</w:t>
            </w:r>
            <w:r w:rsidR="00D47D16" w:rsidRPr="00C30BFB">
              <w:rPr>
                <w:rStyle w:val="FontStyle24"/>
                <w:sz w:val="28"/>
                <w:szCs w:val="28"/>
              </w:rPr>
              <w:t>2.</w:t>
            </w:r>
            <w:r w:rsidR="00CE38CF">
              <w:rPr>
                <w:rStyle w:val="FontStyle24"/>
                <w:sz w:val="28"/>
                <w:szCs w:val="28"/>
              </w:rPr>
              <w:t>4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E73DDF" w:rsidRDefault="00D47D16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Организация работы по актуализации должностных регламентов гражданских служащих в части указания должностных обязанностей и функций, исполнение которых связано с коррупционными рисками</w:t>
            </w:r>
          </w:p>
          <w:p w:rsidR="001125F2" w:rsidRPr="00E73DDF" w:rsidRDefault="001125F2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1125F2" w:rsidRPr="00E73DDF" w:rsidRDefault="001125F2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1125F2" w:rsidRPr="00E73DDF" w:rsidRDefault="001125F2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  <w:p w:rsidR="001125F2" w:rsidRPr="00E73DDF" w:rsidRDefault="001125F2">
            <w:pPr>
              <w:pStyle w:val="Style2"/>
              <w:widowControl/>
              <w:spacing w:line="324" w:lineRule="exact"/>
              <w:ind w:left="14" w:hanging="14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Pr="00C30BFB" w:rsidRDefault="00CE38C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F913E8">
              <w:rPr>
                <w:sz w:val="28"/>
                <w:szCs w:val="28"/>
              </w:rPr>
              <w:t>структурные подразделения Оренбургстата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8CF" w:rsidRDefault="00D47D1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Ежегодно </w:t>
            </w:r>
          </w:p>
          <w:p w:rsidR="00D47D16" w:rsidRPr="00C30BFB" w:rsidRDefault="00D47D16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до 1 августа</w:t>
            </w:r>
          </w:p>
          <w:p w:rsidR="00CE38CF" w:rsidRDefault="00CE38CF">
            <w:pPr>
              <w:pStyle w:val="Style3"/>
              <w:widowControl/>
              <w:tabs>
                <w:tab w:val="left" w:pos="994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2021</w:t>
            </w:r>
            <w:r w:rsidR="00D47D16" w:rsidRPr="00C30BFB">
              <w:rPr>
                <w:rStyle w:val="FontStyle20"/>
                <w:sz w:val="28"/>
                <w:szCs w:val="28"/>
              </w:rPr>
              <w:t>г.</w:t>
            </w:r>
          </w:p>
          <w:p w:rsidR="00D47D16" w:rsidRPr="00C30BFB" w:rsidRDefault="00D47D16">
            <w:pPr>
              <w:pStyle w:val="Style3"/>
              <w:widowControl/>
              <w:tabs>
                <w:tab w:val="left" w:pos="994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до 1 августа</w:t>
            </w:r>
          </w:p>
          <w:p w:rsidR="00CE38CF" w:rsidRDefault="00CE38CF">
            <w:pPr>
              <w:pStyle w:val="Style3"/>
              <w:widowControl/>
              <w:tabs>
                <w:tab w:val="left" w:pos="994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2022</w:t>
            </w:r>
            <w:r w:rsidR="00D47D16" w:rsidRPr="00C30BFB">
              <w:rPr>
                <w:rStyle w:val="FontStyle20"/>
                <w:sz w:val="28"/>
                <w:szCs w:val="28"/>
              </w:rPr>
              <w:t>г.</w:t>
            </w:r>
          </w:p>
          <w:p w:rsidR="00D47D16" w:rsidRPr="00C30BFB" w:rsidRDefault="00D47D16">
            <w:pPr>
              <w:pStyle w:val="Style3"/>
              <w:widowControl/>
              <w:tabs>
                <w:tab w:val="left" w:pos="994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до 1 августа</w:t>
            </w:r>
          </w:p>
          <w:p w:rsidR="00097401" w:rsidRPr="00C30BFB" w:rsidRDefault="00CE38CF" w:rsidP="00097401">
            <w:pPr>
              <w:pStyle w:val="Style3"/>
              <w:widowControl/>
              <w:tabs>
                <w:tab w:val="left" w:pos="994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2023</w:t>
            </w:r>
            <w:r w:rsidR="00D47D16" w:rsidRPr="00C30BFB">
              <w:rPr>
                <w:rStyle w:val="FontStyle20"/>
                <w:sz w:val="28"/>
                <w:szCs w:val="28"/>
              </w:rPr>
              <w:t>г.</w:t>
            </w:r>
            <w:r w:rsidR="00097401" w:rsidRPr="00C30BFB">
              <w:rPr>
                <w:rStyle w:val="FontStyle20"/>
                <w:sz w:val="28"/>
                <w:szCs w:val="28"/>
              </w:rPr>
              <w:t xml:space="preserve"> до 1 августа</w:t>
            </w:r>
          </w:p>
          <w:p w:rsidR="00D47D16" w:rsidRPr="00C30BFB" w:rsidRDefault="00097401" w:rsidP="00097401">
            <w:pPr>
              <w:pStyle w:val="Style3"/>
              <w:widowControl/>
              <w:tabs>
                <w:tab w:val="left" w:pos="1051"/>
              </w:tabs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2024</w:t>
            </w:r>
            <w:r w:rsidRPr="00C30BFB">
              <w:rPr>
                <w:rStyle w:val="FontStyle20"/>
                <w:sz w:val="28"/>
                <w:szCs w:val="28"/>
              </w:rPr>
              <w:t>г.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16" w:rsidRDefault="00D47D16" w:rsidP="00AD6918">
            <w:pPr>
              <w:pStyle w:val="Style17"/>
              <w:widowControl/>
              <w:spacing w:line="324" w:lineRule="exact"/>
              <w:ind w:firstLine="7"/>
              <w:jc w:val="both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Включение     должностей,     замещение которых   связано   с   коррупционными рисками,    в перечень должностей, при замещении       которых       гражданские служащие обязаны представлять Сведения о   своих  доходах,   а  также   Сведения о   доходах   своих   супруги   (супруга) и несовершеннолетних детей.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Контроль за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 xml:space="preserve"> имущественным положением указанных гражданских служащих и их супруг (супругов) и несовершеннолетних детей</w:t>
            </w:r>
          </w:p>
          <w:p w:rsidR="004F1D29" w:rsidRPr="00C30BFB" w:rsidRDefault="004F1D29" w:rsidP="00AD6918">
            <w:pPr>
              <w:pStyle w:val="Style17"/>
              <w:widowControl/>
              <w:spacing w:line="324" w:lineRule="exact"/>
              <w:ind w:firstLine="7"/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4F1D29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F1D29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F1D29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F1D29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F1D29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D29" w:rsidRPr="00C30BFB" w:rsidRDefault="004F1D29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E73DDF" w:rsidRPr="00C30BFB" w:rsidTr="0065231F"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2.5</w:t>
            </w:r>
          </w:p>
        </w:tc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51640E" w:rsidRDefault="00E73DDF" w:rsidP="00E73DDF">
            <w:pPr>
              <w:pStyle w:val="Style2"/>
              <w:widowControl/>
              <w:spacing w:line="331" w:lineRule="exact"/>
              <w:ind w:firstLine="22"/>
              <w:rPr>
                <w:rStyle w:val="FontStyle20"/>
                <w:sz w:val="28"/>
                <w:szCs w:val="28"/>
              </w:rPr>
            </w:pPr>
            <w:r w:rsidRPr="0051640E">
              <w:rPr>
                <w:rStyle w:val="FontStyle20"/>
                <w:sz w:val="28"/>
                <w:szCs w:val="28"/>
              </w:rPr>
              <w:t xml:space="preserve">Организация работы, направленной на выявление личной заинтересованности гражданских служащих при осуществлении закупок товаров, работ, услуг для обеспечения нужд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Default="00E73DDF" w:rsidP="00E73D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E73DDF" w:rsidRPr="0051640E" w:rsidRDefault="00E73DDF" w:rsidP="00E73DDF">
            <w:pPr>
              <w:pStyle w:val="Style17"/>
              <w:widowControl/>
              <w:spacing w:line="295" w:lineRule="exact"/>
              <w:ind w:left="360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51640E" w:rsidRDefault="00E73DDF" w:rsidP="000B10A9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51640E">
              <w:rPr>
                <w:rStyle w:val="FontStyle20"/>
                <w:sz w:val="28"/>
                <w:szCs w:val="28"/>
              </w:rPr>
              <w:t xml:space="preserve">В </w:t>
            </w:r>
            <w:r w:rsidR="00097401">
              <w:rPr>
                <w:rStyle w:val="FontStyle20"/>
                <w:sz w:val="28"/>
                <w:szCs w:val="28"/>
              </w:rPr>
              <w:t>течение 2021-2024</w:t>
            </w:r>
            <w:r w:rsidRPr="0051640E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51640E" w:rsidRDefault="00E73DDF" w:rsidP="00127C29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  <w:r w:rsidRPr="0051640E">
              <w:rPr>
                <w:rStyle w:val="FontStyle20"/>
                <w:sz w:val="28"/>
                <w:szCs w:val="28"/>
              </w:rPr>
              <w:t>Разработка формы для декларирования гражданскими</w:t>
            </w:r>
            <w:r w:rsidR="00127C29">
              <w:rPr>
                <w:rStyle w:val="FontStyle20"/>
                <w:sz w:val="28"/>
                <w:szCs w:val="28"/>
              </w:rPr>
              <w:t xml:space="preserve"> служащими о возможной личной заинтересованности с </w:t>
            </w:r>
            <w:r w:rsidRPr="0051640E">
              <w:rPr>
                <w:rStyle w:val="FontStyle20"/>
                <w:sz w:val="28"/>
                <w:szCs w:val="28"/>
              </w:rPr>
              <w:t>целью предупреждения возникновения конфликта интересов.</w:t>
            </w:r>
          </w:p>
          <w:p w:rsidR="00E73DDF" w:rsidRPr="0051640E" w:rsidRDefault="00127C29" w:rsidP="00127C29">
            <w:pPr>
              <w:pStyle w:val="Style17"/>
              <w:widowControl/>
              <w:spacing w:line="331" w:lineRule="exact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Формирование профилей </w:t>
            </w:r>
            <w:r w:rsidR="00E73DDF" w:rsidRPr="0051640E">
              <w:rPr>
                <w:rStyle w:val="FontStyle20"/>
                <w:sz w:val="28"/>
                <w:szCs w:val="28"/>
              </w:rPr>
              <w:t>участников закупок с целью выявлени</w:t>
            </w:r>
            <w:r>
              <w:rPr>
                <w:rStyle w:val="FontStyle20"/>
                <w:sz w:val="28"/>
                <w:szCs w:val="28"/>
              </w:rPr>
              <w:t xml:space="preserve">я информации, которая может содержать </w:t>
            </w:r>
            <w:r w:rsidR="00E73DDF" w:rsidRPr="0051640E">
              <w:rPr>
                <w:rStyle w:val="FontStyle20"/>
                <w:sz w:val="28"/>
                <w:szCs w:val="28"/>
              </w:rPr>
              <w:t>признаки наличия у гражданского служащего личной заинтересованности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>
            <w:pPr>
              <w:pStyle w:val="Style17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20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E73DDF">
            <w:pPr>
              <w:pStyle w:val="Style17"/>
              <w:widowControl/>
              <w:spacing w:line="310" w:lineRule="exact"/>
              <w:ind w:left="43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Взаимодействие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 xml:space="preserve">стата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>
            <w:pPr>
              <w:pStyle w:val="Style17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3.1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F62012">
            <w:pPr>
              <w:pStyle w:val="Style1"/>
              <w:widowControl/>
              <w:spacing w:line="295" w:lineRule="exact"/>
              <w:ind w:left="14" w:hanging="14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Размещение </w:t>
            </w:r>
            <w:r w:rsidRPr="00C30BFB">
              <w:rPr>
                <w:rStyle w:val="FontStyle20"/>
                <w:sz w:val="28"/>
                <w:szCs w:val="28"/>
              </w:rPr>
              <w:t xml:space="preserve">на </w:t>
            </w:r>
            <w:r>
              <w:rPr>
                <w:rStyle w:val="FontStyle20"/>
                <w:sz w:val="28"/>
                <w:szCs w:val="28"/>
              </w:rPr>
              <w:t xml:space="preserve">официальном </w:t>
            </w:r>
            <w:r w:rsidRPr="00C30BFB">
              <w:rPr>
                <w:rStyle w:val="FontStyle20"/>
                <w:sz w:val="28"/>
                <w:szCs w:val="28"/>
              </w:rPr>
              <w:t xml:space="preserve">сайте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 xml:space="preserve">стата в          информационно-телекоммуникационной сети «Интернет» информации об     антикоррупционной деятельности  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</w:t>
            </w:r>
            <w:r>
              <w:rPr>
                <w:rStyle w:val="FontStyle20"/>
                <w:sz w:val="28"/>
                <w:szCs w:val="28"/>
              </w:rPr>
              <w:t xml:space="preserve">, </w:t>
            </w:r>
            <w:r w:rsidRPr="00C30BFB">
              <w:rPr>
                <w:rStyle w:val="FontStyle20"/>
                <w:sz w:val="28"/>
                <w:szCs w:val="28"/>
              </w:rPr>
              <w:t>ведение специализированного подраздела «Противодейств</w:t>
            </w:r>
            <w:r>
              <w:rPr>
                <w:rStyle w:val="FontStyle20"/>
                <w:sz w:val="28"/>
                <w:szCs w:val="28"/>
              </w:rPr>
              <w:t xml:space="preserve">ие коррупции». Размещение в </w:t>
            </w:r>
            <w:r w:rsidRPr="00C30BFB">
              <w:rPr>
                <w:rStyle w:val="FontStyle20"/>
                <w:sz w:val="28"/>
                <w:szCs w:val="28"/>
              </w:rPr>
              <w:t>указанном разделе     информации в соответствии с     требованиями, установленными приказом Министерства труда и социальной защиты Российской Федерации от 7 октября 2013 г. № 530н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Default="00E73DDF" w:rsidP="00F62012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E73DDF" w:rsidRDefault="00E73DDF" w:rsidP="00F62012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</w:p>
          <w:p w:rsidR="00E73DDF" w:rsidRPr="003E0EBB" w:rsidRDefault="00E73DDF" w:rsidP="00F62012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E0EBB">
              <w:rPr>
                <w:rFonts w:eastAsia="Times New Roman"/>
                <w:sz w:val="28"/>
                <w:szCs w:val="28"/>
              </w:rPr>
              <w:t xml:space="preserve">отдел информационных технологий </w:t>
            </w:r>
          </w:p>
          <w:p w:rsidR="00E73DDF" w:rsidRPr="00C30BFB" w:rsidRDefault="00E73DD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D411D8">
            <w:pPr>
              <w:pStyle w:val="Style2"/>
              <w:widowControl/>
              <w:spacing w:line="302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Обеспечение доступа граждан и организаций к информации об антикоррупционной деятельности </w:t>
            </w:r>
            <w:r>
              <w:rPr>
                <w:rStyle w:val="FontStyle20"/>
                <w:sz w:val="28"/>
                <w:szCs w:val="28"/>
              </w:rPr>
              <w:t>Оренбургстата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>
            <w:pPr>
              <w:pStyle w:val="Style17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3.2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275A74">
            <w:pPr>
              <w:pStyle w:val="Style1"/>
              <w:widowControl/>
              <w:spacing w:line="295" w:lineRule="exact"/>
              <w:ind w:firstLine="7"/>
              <w:jc w:val="both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</w:t>
            </w:r>
            <w:r>
              <w:rPr>
                <w:rStyle w:val="FontStyle20"/>
                <w:sz w:val="28"/>
                <w:szCs w:val="28"/>
              </w:rPr>
              <w:t xml:space="preserve"> Оренбургстате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  <w:r>
              <w:rPr>
                <w:rStyle w:val="FontStyle20"/>
                <w:sz w:val="28"/>
                <w:szCs w:val="28"/>
              </w:rPr>
              <w:t xml:space="preserve">или </w:t>
            </w:r>
            <w:r w:rsidRPr="00C30BFB">
              <w:rPr>
                <w:rStyle w:val="FontStyle20"/>
                <w:sz w:val="28"/>
                <w:szCs w:val="28"/>
              </w:rPr>
              <w:t xml:space="preserve">нарушениях гражданскими служащими     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 xml:space="preserve">стата </w:t>
            </w:r>
            <w:r>
              <w:rPr>
                <w:rStyle w:val="FontStyle20"/>
                <w:sz w:val="28"/>
                <w:szCs w:val="28"/>
              </w:rPr>
              <w:t>т</w:t>
            </w:r>
            <w:r w:rsidRPr="00C30BFB">
              <w:rPr>
                <w:rStyle w:val="FontStyle20"/>
                <w:sz w:val="28"/>
                <w:szCs w:val="28"/>
              </w:rPr>
              <w:t>ребований к служебному поведению посредством: функционирования «телефона доверия» по         вопросам противодействия коррупции; обеспечения приема электронных сообщений на официальном Интернет-сайте</w:t>
            </w:r>
            <w:r>
              <w:rPr>
                <w:rStyle w:val="FontStyle20"/>
                <w:sz w:val="28"/>
                <w:szCs w:val="28"/>
              </w:rPr>
              <w:t xml:space="preserve"> Оренбург</w:t>
            </w:r>
            <w:r w:rsidRPr="00C30BFB">
              <w:rPr>
                <w:rStyle w:val="FontStyle20"/>
                <w:sz w:val="28"/>
                <w:szCs w:val="28"/>
              </w:rPr>
              <w:t>стата, в     информационно-телекоммуникационной сети «Интернет»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Default="00E73DDF" w:rsidP="00275A74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E73DDF" w:rsidRDefault="00E73DDF" w:rsidP="00275A74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</w:p>
          <w:p w:rsidR="00E73DDF" w:rsidRPr="003E0EBB" w:rsidRDefault="00E73DDF" w:rsidP="00275A74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E0EBB">
              <w:rPr>
                <w:rFonts w:eastAsia="Times New Roman"/>
                <w:sz w:val="28"/>
                <w:szCs w:val="28"/>
              </w:rPr>
              <w:t xml:space="preserve">отдел информационных технологий </w:t>
            </w:r>
          </w:p>
          <w:p w:rsidR="00E73DDF" w:rsidRPr="00C30BFB" w:rsidRDefault="00E73D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D411D8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Эффективная работа системы обратной связи для получения сообщений о несоблюдении гражданскими служащими </w:t>
            </w:r>
            <w:r>
              <w:rPr>
                <w:rStyle w:val="FontStyle20"/>
                <w:sz w:val="28"/>
                <w:szCs w:val="28"/>
              </w:rPr>
              <w:t>Оренбургстата</w:t>
            </w:r>
            <w:r w:rsidRPr="00C30BFB">
              <w:rPr>
                <w:rStyle w:val="FontStyle20"/>
                <w:sz w:val="28"/>
                <w:szCs w:val="28"/>
              </w:rPr>
              <w:t xml:space="preserve"> ограничений и запретов, установленных законодательством Российской Федерации о противодействии коррупции, оперативное реагирование на полученную информацию</w:t>
            </w:r>
          </w:p>
        </w:tc>
      </w:tr>
      <w:tr w:rsidR="00E73DDF" w:rsidRPr="00C30BFB" w:rsidTr="00E73DDF">
        <w:trPr>
          <w:trHeight w:val="65"/>
        </w:trPr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275A74" w:rsidRDefault="009F7190">
            <w:pPr>
              <w:pStyle w:val="Style13"/>
              <w:widowControl/>
              <w:rPr>
                <w:rStyle w:val="FontStyle23"/>
                <w:b w:val="0"/>
                <w:sz w:val="28"/>
                <w:szCs w:val="28"/>
              </w:rPr>
            </w:pPr>
            <w:r>
              <w:rPr>
                <w:rStyle w:val="FontStyle23"/>
                <w:b w:val="0"/>
                <w:sz w:val="28"/>
                <w:szCs w:val="28"/>
              </w:rPr>
              <w:t xml:space="preserve"> </w:t>
            </w:r>
            <w:r w:rsidR="00E73DDF" w:rsidRPr="00275A74">
              <w:rPr>
                <w:rStyle w:val="FontStyle23"/>
                <w:b w:val="0"/>
                <w:sz w:val="28"/>
                <w:szCs w:val="28"/>
              </w:rPr>
              <w:t>3.3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E73DDF">
            <w:pPr>
              <w:pStyle w:val="Style17"/>
              <w:widowControl/>
              <w:spacing w:line="302" w:lineRule="exact"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Организация </w:t>
            </w:r>
            <w:r w:rsidRPr="00C30BFB">
              <w:rPr>
                <w:rStyle w:val="FontStyle20"/>
                <w:sz w:val="28"/>
                <w:szCs w:val="28"/>
              </w:rPr>
              <w:t xml:space="preserve">рассмотрения   полученных в разных формах обращений граждан и  организаций по  фактам  проявления коррупции в </w:t>
            </w:r>
            <w:r>
              <w:rPr>
                <w:rStyle w:val="FontStyle20"/>
                <w:sz w:val="28"/>
                <w:szCs w:val="28"/>
              </w:rPr>
              <w:t>Оренбургстате</w:t>
            </w:r>
            <w:r w:rsidRPr="00C30BFB">
              <w:rPr>
                <w:rStyle w:val="FontStyle20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B01DB5" w:rsidRDefault="00E73DDF" w:rsidP="00275A74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01DB5">
              <w:rPr>
                <w:rFonts w:eastAsia="Times New Roman"/>
                <w:sz w:val="28"/>
                <w:szCs w:val="28"/>
              </w:rPr>
              <w:t>Административный</w:t>
            </w:r>
          </w:p>
          <w:p w:rsidR="00E73DDF" w:rsidRPr="00B01DB5" w:rsidRDefault="00E73DDF" w:rsidP="00275A74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01DB5">
              <w:rPr>
                <w:rFonts w:eastAsia="Times New Roman"/>
                <w:sz w:val="28"/>
                <w:szCs w:val="28"/>
              </w:rPr>
              <w:t xml:space="preserve">отдел, </w:t>
            </w:r>
          </w:p>
          <w:p w:rsidR="00E73DDF" w:rsidRPr="00B01DB5" w:rsidRDefault="00E73DDF" w:rsidP="00275A74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структурные подразделения</w:t>
            </w:r>
            <w:r w:rsidRPr="00B01DB5">
              <w:rPr>
                <w:rFonts w:eastAsia="Times New Roman"/>
                <w:sz w:val="28"/>
                <w:szCs w:val="28"/>
              </w:rPr>
              <w:t>,</w:t>
            </w:r>
          </w:p>
          <w:p w:rsidR="00E73DDF" w:rsidRDefault="00E73DDF" w:rsidP="00275A74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B01DB5">
              <w:rPr>
                <w:rFonts w:eastAsia="Times New Roman"/>
                <w:sz w:val="28"/>
                <w:szCs w:val="28"/>
              </w:rPr>
              <w:t xml:space="preserve">главный специалист-эксперт </w:t>
            </w:r>
          </w:p>
          <w:p w:rsidR="00E73DDF" w:rsidRPr="009F7190" w:rsidRDefault="00E73DDF" w:rsidP="009F7190">
            <w:pPr>
              <w:shd w:val="clear" w:color="auto" w:fill="FFFFFF"/>
              <w:jc w:val="center"/>
              <w:rPr>
                <w:rStyle w:val="FontStyle20"/>
                <w:rFonts w:eastAsia="Times New Roman"/>
                <w:sz w:val="28"/>
                <w:szCs w:val="28"/>
              </w:rPr>
            </w:pPr>
            <w:r w:rsidRPr="00B01DB5">
              <w:rPr>
                <w:rFonts w:eastAsia="Times New Roman"/>
                <w:sz w:val="28"/>
                <w:szCs w:val="28"/>
              </w:rPr>
              <w:t>по защите государственной тайны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Своевременные ответы на обращения граждан и принятие необходимых мер по проверке информации, содержащейся в обращениях граждан и организаций о фактах проявления коррупции</w:t>
            </w:r>
          </w:p>
        </w:tc>
      </w:tr>
      <w:tr w:rsidR="00E73DDF" w:rsidRPr="00C30BFB" w:rsidTr="0065231F">
        <w:tc>
          <w:tcPr>
            <w:tcW w:w="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43707C">
            <w:pPr>
              <w:pStyle w:val="Style17"/>
              <w:widowControl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30BF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C30BF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43707C">
            <w:pPr>
              <w:pStyle w:val="Style17"/>
              <w:widowControl/>
              <w:spacing w:line="240" w:lineRule="auto"/>
              <w:ind w:left="1584"/>
              <w:jc w:val="lef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Мероприятие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43707C">
            <w:pPr>
              <w:pStyle w:val="Style17"/>
              <w:widowControl/>
              <w:spacing w:line="310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Срок исполнения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786A4A">
            <w:pPr>
              <w:pStyle w:val="Style17"/>
              <w:widowControl/>
              <w:spacing w:line="240" w:lineRule="auto"/>
              <w:ind w:left="1109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Ожидаемый результат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9F7190" w:rsidP="00275A7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</w:t>
            </w:r>
            <w:r w:rsidR="00E73DDF" w:rsidRPr="00C30BFB">
              <w:rPr>
                <w:rStyle w:val="FontStyle20"/>
                <w:sz w:val="28"/>
                <w:szCs w:val="28"/>
              </w:rPr>
              <w:t>3.</w:t>
            </w:r>
            <w:r w:rsidR="00E73DDF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275A74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взаимодействия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 с институтами гражданского общества по вопросам противодействия коррупции, в том числе с общественными объединениями, уставной задачей которых является участие в работе по противодействию коррупции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Default="00E73DDF" w:rsidP="00275A74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Административн</w:t>
            </w:r>
            <w:r>
              <w:rPr>
                <w:rStyle w:val="FontStyle20"/>
                <w:sz w:val="28"/>
                <w:szCs w:val="28"/>
              </w:rPr>
              <w:t>ый</w:t>
            </w:r>
          </w:p>
          <w:p w:rsidR="00E73DDF" w:rsidRDefault="00E73DDF" w:rsidP="00275A74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отдел,</w:t>
            </w:r>
          </w:p>
          <w:p w:rsidR="00E73DDF" w:rsidRPr="00C30BFB" w:rsidRDefault="00E73DDF">
            <w:pPr>
              <w:pStyle w:val="Style2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>Комиссия</w:t>
            </w:r>
          </w:p>
          <w:p w:rsidR="00E73DDF" w:rsidRPr="00C30BFB" w:rsidRDefault="00E73DDF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275A74">
            <w:pPr>
              <w:pStyle w:val="Style2"/>
              <w:widowControl/>
              <w:spacing w:line="295" w:lineRule="exact"/>
              <w:ind w:left="7" w:hanging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Обеспечение открытости при обсуждении принимаемых </w:t>
            </w:r>
            <w:r>
              <w:rPr>
                <w:rStyle w:val="FontStyle20"/>
                <w:sz w:val="28"/>
                <w:szCs w:val="28"/>
              </w:rPr>
              <w:t>Оренбургстатом</w:t>
            </w:r>
            <w:r w:rsidRPr="00C30BFB">
              <w:rPr>
                <w:rStyle w:val="FontStyle20"/>
                <w:sz w:val="28"/>
                <w:szCs w:val="28"/>
              </w:rPr>
              <w:t xml:space="preserve"> мер</w:t>
            </w:r>
            <w:r>
              <w:rPr>
                <w:rStyle w:val="FontStyle20"/>
                <w:sz w:val="28"/>
                <w:szCs w:val="28"/>
              </w:rPr>
              <w:t xml:space="preserve"> </w:t>
            </w:r>
            <w:r w:rsidRPr="00C30BFB">
              <w:rPr>
                <w:rStyle w:val="FontStyle20"/>
                <w:sz w:val="28"/>
                <w:szCs w:val="28"/>
              </w:rPr>
              <w:t>по вопросам противодействия коррупции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9F7190" w:rsidP="00F4096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</w:t>
            </w:r>
            <w:r w:rsidR="00E73DDF" w:rsidRPr="00C30BFB">
              <w:rPr>
                <w:rStyle w:val="FontStyle20"/>
                <w:sz w:val="28"/>
                <w:szCs w:val="28"/>
              </w:rPr>
              <w:t>3.</w:t>
            </w:r>
            <w:r w:rsidR="00E73DDF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F4096C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Организация эффективного взаимодействия </w:t>
            </w:r>
            <w:r>
              <w:rPr>
                <w:rStyle w:val="FontStyle20"/>
                <w:sz w:val="28"/>
                <w:szCs w:val="28"/>
              </w:rPr>
              <w:t>Оренбург</w:t>
            </w:r>
            <w:r w:rsidRPr="00C30BFB">
              <w:rPr>
                <w:rStyle w:val="FontStyle20"/>
                <w:sz w:val="28"/>
                <w:szCs w:val="28"/>
              </w:rPr>
              <w:t>стата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</w:t>
            </w:r>
            <w:r>
              <w:rPr>
                <w:rStyle w:val="FontStyle20"/>
                <w:sz w:val="28"/>
                <w:szCs w:val="28"/>
              </w:rPr>
              <w:t xml:space="preserve"> Оренбургстатом</w:t>
            </w:r>
            <w:r w:rsidRPr="00C30BFB">
              <w:rPr>
                <w:rStyle w:val="FontStyle20"/>
                <w:sz w:val="28"/>
                <w:szCs w:val="28"/>
              </w:rPr>
              <w:t xml:space="preserve">, и придание гласности фактов коррупции в </w:t>
            </w:r>
            <w:r>
              <w:rPr>
                <w:rStyle w:val="FontStyle20"/>
                <w:sz w:val="28"/>
                <w:szCs w:val="28"/>
              </w:rPr>
              <w:t>Оренбургстате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Административный</w:t>
            </w:r>
          </w:p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отдел,</w:t>
            </w:r>
          </w:p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отдел сводных статистических работ и ведения Статистического регистра</w:t>
            </w:r>
          </w:p>
          <w:p w:rsidR="00E73DDF" w:rsidRPr="00840158" w:rsidRDefault="00E73DDF" w:rsidP="00F4096C">
            <w:pPr>
              <w:shd w:val="clear" w:color="auto" w:fill="FFFFFF"/>
              <w:jc w:val="center"/>
            </w:pPr>
          </w:p>
          <w:p w:rsidR="00E73DDF" w:rsidRPr="00C30BFB" w:rsidRDefault="00E73D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F4096C">
            <w:pPr>
              <w:pStyle w:val="Style2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Обеспечение публичности и открытости деятельности </w:t>
            </w:r>
            <w:r>
              <w:rPr>
                <w:rStyle w:val="FontStyle20"/>
                <w:sz w:val="28"/>
                <w:szCs w:val="28"/>
              </w:rPr>
              <w:t xml:space="preserve">Оренбургстата </w:t>
            </w:r>
            <w:r w:rsidRPr="00C30BFB">
              <w:rPr>
                <w:rStyle w:val="FontStyle20"/>
                <w:sz w:val="28"/>
                <w:szCs w:val="28"/>
              </w:rPr>
              <w:t>в сфере противодействия коррупции</w:t>
            </w:r>
          </w:p>
        </w:tc>
      </w:tr>
      <w:tr w:rsidR="00E73DDF" w:rsidRPr="00C30BFB" w:rsidTr="0065231F"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9F7190" w:rsidP="00F4096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</w:t>
            </w:r>
            <w:r w:rsidR="00E73DDF" w:rsidRPr="00C30BFB">
              <w:rPr>
                <w:rStyle w:val="FontStyle20"/>
                <w:sz w:val="28"/>
                <w:szCs w:val="28"/>
              </w:rPr>
              <w:t>3.</w:t>
            </w:r>
            <w:r w:rsidR="00E73DDF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F4096C">
            <w:pPr>
              <w:pStyle w:val="Style2"/>
              <w:widowControl/>
              <w:spacing w:line="302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Style w:val="FontStyle20"/>
                <w:sz w:val="28"/>
                <w:szCs w:val="28"/>
              </w:rPr>
              <w:t>Оренбургстате</w:t>
            </w:r>
            <w:r w:rsidRPr="00C30BFB">
              <w:rPr>
                <w:rStyle w:val="FontStyle20"/>
                <w:sz w:val="28"/>
                <w:szCs w:val="28"/>
              </w:rPr>
              <w:t xml:space="preserve"> и организация проверки таких фактов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Административный</w:t>
            </w:r>
          </w:p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отдел,</w:t>
            </w:r>
          </w:p>
          <w:p w:rsidR="00E73DDF" w:rsidRPr="00F4096C" w:rsidRDefault="00E73DDF" w:rsidP="00F409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096C">
              <w:rPr>
                <w:sz w:val="28"/>
                <w:szCs w:val="28"/>
              </w:rPr>
              <w:t>отдел сводных статистических работ и ведения Статистического регистра</w:t>
            </w:r>
          </w:p>
          <w:p w:rsidR="00E73DDF" w:rsidRPr="00840158" w:rsidRDefault="00E73DDF" w:rsidP="00F4096C">
            <w:pPr>
              <w:shd w:val="clear" w:color="auto" w:fill="FFFFFF"/>
              <w:jc w:val="center"/>
            </w:pPr>
          </w:p>
          <w:p w:rsidR="00E73DDF" w:rsidRPr="00C30BFB" w:rsidRDefault="00E73DDF">
            <w:pPr>
              <w:pStyle w:val="Style17"/>
              <w:widowControl/>
              <w:spacing w:line="295" w:lineRule="exac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097401">
            <w:pPr>
              <w:pStyle w:val="Style17"/>
              <w:widowControl/>
              <w:spacing w:line="302" w:lineRule="exact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 течение 2021-2024</w:t>
            </w:r>
            <w:r w:rsidR="00E73DDF" w:rsidRPr="00C30BFB">
              <w:rPr>
                <w:rStyle w:val="FontStyle20"/>
                <w:sz w:val="28"/>
                <w:szCs w:val="28"/>
              </w:rPr>
              <w:t xml:space="preserve"> годов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DF" w:rsidRPr="00C30BFB" w:rsidRDefault="00E73DDF" w:rsidP="00F4096C">
            <w:pPr>
              <w:pStyle w:val="Style2"/>
              <w:widowControl/>
              <w:spacing w:line="295" w:lineRule="exact"/>
              <w:ind w:firstLine="7"/>
              <w:rPr>
                <w:rStyle w:val="FontStyle20"/>
                <w:sz w:val="28"/>
                <w:szCs w:val="28"/>
              </w:rPr>
            </w:pPr>
            <w:r w:rsidRPr="00C30BFB">
              <w:rPr>
                <w:rStyle w:val="FontStyle20"/>
                <w:sz w:val="28"/>
                <w:szCs w:val="28"/>
              </w:rPr>
              <w:t xml:space="preserve">Проверка информации о фактах проявления коррупции в </w:t>
            </w:r>
            <w:r>
              <w:rPr>
                <w:rStyle w:val="FontStyle20"/>
                <w:sz w:val="28"/>
                <w:szCs w:val="28"/>
              </w:rPr>
              <w:t>Оренбургстате</w:t>
            </w:r>
            <w:r w:rsidRPr="00C30BFB">
              <w:rPr>
                <w:rStyle w:val="FontStyle20"/>
                <w:sz w:val="28"/>
                <w:szCs w:val="28"/>
              </w:rPr>
              <w:t>, опубликованных в средствах массовой информации, с целью оперативного реагирования на сообщения о фактах коррупции и для организации проверки таких данных</w:t>
            </w:r>
          </w:p>
        </w:tc>
      </w:tr>
    </w:tbl>
    <w:p w:rsidR="001B7CA1" w:rsidRDefault="001B7CA1">
      <w:pPr>
        <w:rPr>
          <w:sz w:val="28"/>
          <w:szCs w:val="28"/>
        </w:rPr>
      </w:pPr>
    </w:p>
    <w:p w:rsidR="00F4096C" w:rsidRDefault="00F40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4096C" w:rsidRPr="00C30BFB" w:rsidRDefault="00F40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86A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______________________</w:t>
      </w:r>
    </w:p>
    <w:sectPr w:rsidR="00F4096C" w:rsidRPr="00C30BFB" w:rsidSect="00E73DDF">
      <w:headerReference w:type="even" r:id="rId9"/>
      <w:headerReference w:type="default" r:id="rId10"/>
      <w:footerReference w:type="default" r:id="rId11"/>
      <w:headerReference w:type="first" r:id="rId12"/>
      <w:pgSz w:w="23810" w:h="16837" w:orient="landscape"/>
      <w:pgMar w:top="1063" w:right="1134" w:bottom="709" w:left="28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93" w:rsidRDefault="00C62F93">
      <w:r>
        <w:separator/>
      </w:r>
    </w:p>
  </w:endnote>
  <w:endnote w:type="continuationSeparator" w:id="0">
    <w:p w:rsidR="00C62F93" w:rsidRDefault="00C6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07548"/>
      <w:docPartObj>
        <w:docPartGallery w:val="Page Numbers (Bottom of Page)"/>
        <w:docPartUnique/>
      </w:docPartObj>
    </w:sdtPr>
    <w:sdtEndPr/>
    <w:sdtContent>
      <w:p w:rsidR="0090465D" w:rsidRDefault="00C62F93">
        <w:pPr>
          <w:pStyle w:val="a4"/>
          <w:jc w:val="center"/>
        </w:pPr>
      </w:p>
    </w:sdtContent>
  </w:sdt>
  <w:p w:rsidR="0090465D" w:rsidRDefault="00904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93" w:rsidRDefault="00C62F93">
      <w:r>
        <w:separator/>
      </w:r>
    </w:p>
  </w:footnote>
  <w:footnote w:type="continuationSeparator" w:id="0">
    <w:p w:rsidR="00C62F93" w:rsidRDefault="00C6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E6" w:rsidRPr="0065231F" w:rsidRDefault="00D335E6" w:rsidP="0065231F">
    <w:pPr>
      <w:pStyle w:val="Style10"/>
      <w:widowControl/>
      <w:jc w:val="both"/>
      <w:rPr>
        <w:rStyle w:val="FontStyle23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159"/>
      <w:docPartObj>
        <w:docPartGallery w:val="Page Numbers (Top of Page)"/>
        <w:docPartUnique/>
      </w:docPartObj>
    </w:sdtPr>
    <w:sdtEndPr/>
    <w:sdtContent>
      <w:p w:rsidR="0065231F" w:rsidRDefault="00BC27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35E6" w:rsidRPr="0065231F" w:rsidRDefault="00D335E6" w:rsidP="0065231F">
    <w:pPr>
      <w:pStyle w:val="a6"/>
      <w:jc w:val="right"/>
      <w:rPr>
        <w:rStyle w:val="FontStyle23"/>
        <w:b w:val="0"/>
        <w:bCs w:val="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5D" w:rsidRPr="0065231F" w:rsidRDefault="0090465D">
    <w:pPr>
      <w:pStyle w:val="a6"/>
      <w:jc w:val="center"/>
      <w:rPr>
        <w:lang w:val="en-US"/>
      </w:rPr>
    </w:pPr>
  </w:p>
  <w:p w:rsidR="0090465D" w:rsidRDefault="00904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3E"/>
    <w:multiLevelType w:val="singleLevel"/>
    <w:tmpl w:val="1F10EA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9C"/>
    <w:rsid w:val="000065FC"/>
    <w:rsid w:val="00021C3C"/>
    <w:rsid w:val="00027515"/>
    <w:rsid w:val="00097401"/>
    <w:rsid w:val="000D3CFF"/>
    <w:rsid w:val="000F0055"/>
    <w:rsid w:val="0011014A"/>
    <w:rsid w:val="001125F2"/>
    <w:rsid w:val="00127C29"/>
    <w:rsid w:val="001B7CA1"/>
    <w:rsid w:val="001E64A7"/>
    <w:rsid w:val="001F56ED"/>
    <w:rsid w:val="00214734"/>
    <w:rsid w:val="00275A74"/>
    <w:rsid w:val="002A66DF"/>
    <w:rsid w:val="002D3336"/>
    <w:rsid w:val="00335077"/>
    <w:rsid w:val="00341F9C"/>
    <w:rsid w:val="00395637"/>
    <w:rsid w:val="003B0577"/>
    <w:rsid w:val="003E0EBB"/>
    <w:rsid w:val="00415A30"/>
    <w:rsid w:val="00444CB5"/>
    <w:rsid w:val="00493A9B"/>
    <w:rsid w:val="004A089E"/>
    <w:rsid w:val="004F1D29"/>
    <w:rsid w:val="004F523A"/>
    <w:rsid w:val="005100FA"/>
    <w:rsid w:val="00534B1B"/>
    <w:rsid w:val="005541A3"/>
    <w:rsid w:val="00594AEB"/>
    <w:rsid w:val="005F0312"/>
    <w:rsid w:val="0065231F"/>
    <w:rsid w:val="00676A27"/>
    <w:rsid w:val="00686A06"/>
    <w:rsid w:val="006E2786"/>
    <w:rsid w:val="006F27C0"/>
    <w:rsid w:val="00713CD2"/>
    <w:rsid w:val="007272D5"/>
    <w:rsid w:val="00746D48"/>
    <w:rsid w:val="00784781"/>
    <w:rsid w:val="00786A4A"/>
    <w:rsid w:val="008344E2"/>
    <w:rsid w:val="00846B88"/>
    <w:rsid w:val="008F2F14"/>
    <w:rsid w:val="0090465D"/>
    <w:rsid w:val="00931B92"/>
    <w:rsid w:val="0095234E"/>
    <w:rsid w:val="00956B6C"/>
    <w:rsid w:val="00994E62"/>
    <w:rsid w:val="009F7190"/>
    <w:rsid w:val="00A2095B"/>
    <w:rsid w:val="00A417CA"/>
    <w:rsid w:val="00A547A7"/>
    <w:rsid w:val="00AC1414"/>
    <w:rsid w:val="00AD6918"/>
    <w:rsid w:val="00B01DB5"/>
    <w:rsid w:val="00B748B8"/>
    <w:rsid w:val="00BC276F"/>
    <w:rsid w:val="00C1796B"/>
    <w:rsid w:val="00C30BFB"/>
    <w:rsid w:val="00C62F93"/>
    <w:rsid w:val="00C774EE"/>
    <w:rsid w:val="00CA148F"/>
    <w:rsid w:val="00CD11DD"/>
    <w:rsid w:val="00CD19A4"/>
    <w:rsid w:val="00CE38CF"/>
    <w:rsid w:val="00D0609D"/>
    <w:rsid w:val="00D335E6"/>
    <w:rsid w:val="00D411D8"/>
    <w:rsid w:val="00D47D16"/>
    <w:rsid w:val="00D5190D"/>
    <w:rsid w:val="00DE0B8B"/>
    <w:rsid w:val="00DF429C"/>
    <w:rsid w:val="00E73DDF"/>
    <w:rsid w:val="00E855D6"/>
    <w:rsid w:val="00EF4E8E"/>
    <w:rsid w:val="00F4096C"/>
    <w:rsid w:val="00F502DB"/>
    <w:rsid w:val="00F543CC"/>
    <w:rsid w:val="00F62012"/>
    <w:rsid w:val="00F913E8"/>
    <w:rsid w:val="00FC3595"/>
    <w:rsid w:val="00FE0963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7515"/>
    <w:pPr>
      <w:spacing w:line="302" w:lineRule="exact"/>
    </w:pPr>
  </w:style>
  <w:style w:type="paragraph" w:customStyle="1" w:styleId="Style2">
    <w:name w:val="Style2"/>
    <w:basedOn w:val="a"/>
    <w:uiPriority w:val="99"/>
    <w:rsid w:val="00027515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rsid w:val="00027515"/>
    <w:pPr>
      <w:jc w:val="center"/>
    </w:pPr>
  </w:style>
  <w:style w:type="paragraph" w:customStyle="1" w:styleId="Style4">
    <w:name w:val="Style4"/>
    <w:basedOn w:val="a"/>
    <w:uiPriority w:val="99"/>
    <w:rsid w:val="00027515"/>
  </w:style>
  <w:style w:type="paragraph" w:customStyle="1" w:styleId="Style5">
    <w:name w:val="Style5"/>
    <w:basedOn w:val="a"/>
    <w:uiPriority w:val="99"/>
    <w:rsid w:val="00027515"/>
  </w:style>
  <w:style w:type="paragraph" w:customStyle="1" w:styleId="Style6">
    <w:name w:val="Style6"/>
    <w:basedOn w:val="a"/>
    <w:uiPriority w:val="99"/>
    <w:rsid w:val="00027515"/>
  </w:style>
  <w:style w:type="paragraph" w:customStyle="1" w:styleId="Style7">
    <w:name w:val="Style7"/>
    <w:basedOn w:val="a"/>
    <w:uiPriority w:val="99"/>
    <w:rsid w:val="00027515"/>
    <w:pPr>
      <w:spacing w:line="320" w:lineRule="exact"/>
      <w:jc w:val="center"/>
    </w:pPr>
  </w:style>
  <w:style w:type="paragraph" w:customStyle="1" w:styleId="Style8">
    <w:name w:val="Style8"/>
    <w:basedOn w:val="a"/>
    <w:uiPriority w:val="99"/>
    <w:rsid w:val="00027515"/>
    <w:pPr>
      <w:spacing w:line="482" w:lineRule="exact"/>
      <w:ind w:firstLine="698"/>
    </w:pPr>
  </w:style>
  <w:style w:type="paragraph" w:customStyle="1" w:styleId="Style9">
    <w:name w:val="Style9"/>
    <w:basedOn w:val="a"/>
    <w:uiPriority w:val="99"/>
    <w:rsid w:val="00027515"/>
    <w:pPr>
      <w:spacing w:line="490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027515"/>
  </w:style>
  <w:style w:type="paragraph" w:customStyle="1" w:styleId="Style11">
    <w:name w:val="Style11"/>
    <w:basedOn w:val="a"/>
    <w:uiPriority w:val="99"/>
    <w:rsid w:val="00027515"/>
  </w:style>
  <w:style w:type="paragraph" w:customStyle="1" w:styleId="Style12">
    <w:name w:val="Style12"/>
    <w:basedOn w:val="a"/>
    <w:uiPriority w:val="99"/>
    <w:rsid w:val="00027515"/>
  </w:style>
  <w:style w:type="paragraph" w:customStyle="1" w:styleId="Style13">
    <w:name w:val="Style13"/>
    <w:basedOn w:val="a"/>
    <w:uiPriority w:val="99"/>
    <w:rsid w:val="00027515"/>
  </w:style>
  <w:style w:type="paragraph" w:customStyle="1" w:styleId="Style14">
    <w:name w:val="Style14"/>
    <w:basedOn w:val="a"/>
    <w:uiPriority w:val="99"/>
    <w:rsid w:val="00027515"/>
    <w:pPr>
      <w:spacing w:line="324" w:lineRule="exact"/>
      <w:ind w:firstLine="266"/>
    </w:pPr>
  </w:style>
  <w:style w:type="paragraph" w:customStyle="1" w:styleId="Style15">
    <w:name w:val="Style15"/>
    <w:basedOn w:val="a"/>
    <w:uiPriority w:val="99"/>
    <w:rsid w:val="00027515"/>
  </w:style>
  <w:style w:type="paragraph" w:customStyle="1" w:styleId="Style16">
    <w:name w:val="Style16"/>
    <w:basedOn w:val="a"/>
    <w:uiPriority w:val="99"/>
    <w:rsid w:val="00027515"/>
    <w:pPr>
      <w:spacing w:line="317" w:lineRule="exact"/>
      <w:ind w:firstLine="86"/>
      <w:jc w:val="both"/>
    </w:pPr>
  </w:style>
  <w:style w:type="paragraph" w:customStyle="1" w:styleId="Style17">
    <w:name w:val="Style17"/>
    <w:basedOn w:val="a"/>
    <w:uiPriority w:val="99"/>
    <w:rsid w:val="00027515"/>
    <w:pPr>
      <w:spacing w:line="317" w:lineRule="exact"/>
      <w:jc w:val="center"/>
    </w:pPr>
  </w:style>
  <w:style w:type="character" w:customStyle="1" w:styleId="FontStyle19">
    <w:name w:val="Font Style19"/>
    <w:basedOn w:val="a0"/>
    <w:uiPriority w:val="99"/>
    <w:rsid w:val="00027515"/>
    <w:rPr>
      <w:rFonts w:ascii="Times New Roman" w:hAnsi="Times New Roman" w:cs="Times New Roman"/>
      <w:b/>
      <w:bCs/>
      <w:spacing w:val="80"/>
      <w:sz w:val="32"/>
      <w:szCs w:val="32"/>
    </w:rPr>
  </w:style>
  <w:style w:type="character" w:customStyle="1" w:styleId="FontStyle20">
    <w:name w:val="Font Style20"/>
    <w:basedOn w:val="a0"/>
    <w:uiPriority w:val="99"/>
    <w:rsid w:val="0002751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275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275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0275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27515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C30BF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D19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D19A4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1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9A4"/>
    <w:rPr>
      <w:rFonts w:hAnsi="Times New Roman" w:cs="Times New Roman"/>
      <w:sz w:val="24"/>
      <w:szCs w:val="24"/>
    </w:rPr>
  </w:style>
  <w:style w:type="paragraph" w:styleId="a8">
    <w:name w:val="No Spacing"/>
    <w:uiPriority w:val="1"/>
    <w:qFormat/>
    <w:rsid w:val="00A547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7515"/>
    <w:pPr>
      <w:spacing w:line="302" w:lineRule="exact"/>
    </w:pPr>
  </w:style>
  <w:style w:type="paragraph" w:customStyle="1" w:styleId="Style2">
    <w:name w:val="Style2"/>
    <w:basedOn w:val="a"/>
    <w:uiPriority w:val="99"/>
    <w:rsid w:val="00027515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rsid w:val="00027515"/>
    <w:pPr>
      <w:jc w:val="center"/>
    </w:pPr>
  </w:style>
  <w:style w:type="paragraph" w:customStyle="1" w:styleId="Style4">
    <w:name w:val="Style4"/>
    <w:basedOn w:val="a"/>
    <w:uiPriority w:val="99"/>
    <w:rsid w:val="00027515"/>
  </w:style>
  <w:style w:type="paragraph" w:customStyle="1" w:styleId="Style5">
    <w:name w:val="Style5"/>
    <w:basedOn w:val="a"/>
    <w:uiPriority w:val="99"/>
    <w:rsid w:val="00027515"/>
  </w:style>
  <w:style w:type="paragraph" w:customStyle="1" w:styleId="Style6">
    <w:name w:val="Style6"/>
    <w:basedOn w:val="a"/>
    <w:uiPriority w:val="99"/>
    <w:rsid w:val="00027515"/>
  </w:style>
  <w:style w:type="paragraph" w:customStyle="1" w:styleId="Style7">
    <w:name w:val="Style7"/>
    <w:basedOn w:val="a"/>
    <w:uiPriority w:val="99"/>
    <w:rsid w:val="00027515"/>
    <w:pPr>
      <w:spacing w:line="320" w:lineRule="exact"/>
      <w:jc w:val="center"/>
    </w:pPr>
  </w:style>
  <w:style w:type="paragraph" w:customStyle="1" w:styleId="Style8">
    <w:name w:val="Style8"/>
    <w:basedOn w:val="a"/>
    <w:uiPriority w:val="99"/>
    <w:rsid w:val="00027515"/>
    <w:pPr>
      <w:spacing w:line="482" w:lineRule="exact"/>
      <w:ind w:firstLine="698"/>
    </w:pPr>
  </w:style>
  <w:style w:type="paragraph" w:customStyle="1" w:styleId="Style9">
    <w:name w:val="Style9"/>
    <w:basedOn w:val="a"/>
    <w:uiPriority w:val="99"/>
    <w:rsid w:val="00027515"/>
    <w:pPr>
      <w:spacing w:line="490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027515"/>
  </w:style>
  <w:style w:type="paragraph" w:customStyle="1" w:styleId="Style11">
    <w:name w:val="Style11"/>
    <w:basedOn w:val="a"/>
    <w:uiPriority w:val="99"/>
    <w:rsid w:val="00027515"/>
  </w:style>
  <w:style w:type="paragraph" w:customStyle="1" w:styleId="Style12">
    <w:name w:val="Style12"/>
    <w:basedOn w:val="a"/>
    <w:uiPriority w:val="99"/>
    <w:rsid w:val="00027515"/>
  </w:style>
  <w:style w:type="paragraph" w:customStyle="1" w:styleId="Style13">
    <w:name w:val="Style13"/>
    <w:basedOn w:val="a"/>
    <w:uiPriority w:val="99"/>
    <w:rsid w:val="00027515"/>
  </w:style>
  <w:style w:type="paragraph" w:customStyle="1" w:styleId="Style14">
    <w:name w:val="Style14"/>
    <w:basedOn w:val="a"/>
    <w:uiPriority w:val="99"/>
    <w:rsid w:val="00027515"/>
    <w:pPr>
      <w:spacing w:line="324" w:lineRule="exact"/>
      <w:ind w:firstLine="266"/>
    </w:pPr>
  </w:style>
  <w:style w:type="paragraph" w:customStyle="1" w:styleId="Style15">
    <w:name w:val="Style15"/>
    <w:basedOn w:val="a"/>
    <w:uiPriority w:val="99"/>
    <w:rsid w:val="00027515"/>
  </w:style>
  <w:style w:type="paragraph" w:customStyle="1" w:styleId="Style16">
    <w:name w:val="Style16"/>
    <w:basedOn w:val="a"/>
    <w:uiPriority w:val="99"/>
    <w:rsid w:val="00027515"/>
    <w:pPr>
      <w:spacing w:line="317" w:lineRule="exact"/>
      <w:ind w:firstLine="86"/>
      <w:jc w:val="both"/>
    </w:pPr>
  </w:style>
  <w:style w:type="paragraph" w:customStyle="1" w:styleId="Style17">
    <w:name w:val="Style17"/>
    <w:basedOn w:val="a"/>
    <w:uiPriority w:val="99"/>
    <w:rsid w:val="00027515"/>
    <w:pPr>
      <w:spacing w:line="317" w:lineRule="exact"/>
      <w:jc w:val="center"/>
    </w:pPr>
  </w:style>
  <w:style w:type="character" w:customStyle="1" w:styleId="FontStyle19">
    <w:name w:val="Font Style19"/>
    <w:basedOn w:val="a0"/>
    <w:uiPriority w:val="99"/>
    <w:rsid w:val="00027515"/>
    <w:rPr>
      <w:rFonts w:ascii="Times New Roman" w:hAnsi="Times New Roman" w:cs="Times New Roman"/>
      <w:b/>
      <w:bCs/>
      <w:spacing w:val="80"/>
      <w:sz w:val="32"/>
      <w:szCs w:val="32"/>
    </w:rPr>
  </w:style>
  <w:style w:type="character" w:customStyle="1" w:styleId="FontStyle20">
    <w:name w:val="Font Style20"/>
    <w:basedOn w:val="a0"/>
    <w:uiPriority w:val="99"/>
    <w:rsid w:val="0002751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275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275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0275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27515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C30BF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D19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D19A4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1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9A4"/>
    <w:rPr>
      <w:rFonts w:hAnsi="Times New Roman" w:cs="Times New Roman"/>
      <w:sz w:val="24"/>
      <w:szCs w:val="24"/>
    </w:rPr>
  </w:style>
  <w:style w:type="paragraph" w:styleId="a8">
    <w:name w:val="No Spacing"/>
    <w:uiPriority w:val="1"/>
    <w:qFormat/>
    <w:rsid w:val="00A547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0CAB4-0623-405A-895A-1BE17A3D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p56_userT01</dc:creator>
  <cp:lastModifiedBy>Дубровская Галина Ивановна</cp:lastModifiedBy>
  <cp:revision>4</cp:revision>
  <cp:lastPrinted>2021-09-02T06:27:00Z</cp:lastPrinted>
  <dcterms:created xsi:type="dcterms:W3CDTF">2021-09-02T05:56:00Z</dcterms:created>
  <dcterms:modified xsi:type="dcterms:W3CDTF">2021-09-02T07:09:00Z</dcterms:modified>
</cp:coreProperties>
</file>